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4D0448">
        <w:trPr>
          <w:trHeight w:hRule="exact" w:val="1528"/>
        </w:trPr>
        <w:tc>
          <w:tcPr>
            <w:tcW w:w="143" w:type="dxa"/>
          </w:tcPr>
          <w:p w:rsidR="004D0448" w:rsidRDefault="004D0448"/>
        </w:tc>
        <w:tc>
          <w:tcPr>
            <w:tcW w:w="285" w:type="dxa"/>
          </w:tcPr>
          <w:p w:rsidR="004D0448" w:rsidRDefault="004D0448"/>
        </w:tc>
        <w:tc>
          <w:tcPr>
            <w:tcW w:w="710" w:type="dxa"/>
          </w:tcPr>
          <w:p w:rsidR="004D0448" w:rsidRDefault="004D0448"/>
        </w:tc>
        <w:tc>
          <w:tcPr>
            <w:tcW w:w="1419" w:type="dxa"/>
          </w:tcPr>
          <w:p w:rsidR="004D0448" w:rsidRDefault="004D0448"/>
        </w:tc>
        <w:tc>
          <w:tcPr>
            <w:tcW w:w="1419" w:type="dxa"/>
          </w:tcPr>
          <w:p w:rsidR="004D0448" w:rsidRDefault="004D0448"/>
        </w:tc>
        <w:tc>
          <w:tcPr>
            <w:tcW w:w="710" w:type="dxa"/>
          </w:tcPr>
          <w:p w:rsidR="004D0448" w:rsidRDefault="004D0448"/>
        </w:tc>
        <w:tc>
          <w:tcPr>
            <w:tcW w:w="5543" w:type="dxa"/>
            <w:gridSpan w:val="4"/>
            <w:shd w:val="clear" w:color="000000" w:fill="FFFFFF"/>
            <w:tcMar>
              <w:left w:w="34" w:type="dxa"/>
              <w:right w:w="34" w:type="dxa"/>
            </w:tcMar>
          </w:tcPr>
          <w:p w:rsidR="004D0448" w:rsidRDefault="002D0627">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30.08.2021 №94.</w:t>
            </w:r>
          </w:p>
        </w:tc>
      </w:tr>
      <w:tr w:rsidR="004D0448">
        <w:trPr>
          <w:trHeight w:hRule="exact" w:val="138"/>
        </w:trPr>
        <w:tc>
          <w:tcPr>
            <w:tcW w:w="143" w:type="dxa"/>
          </w:tcPr>
          <w:p w:rsidR="004D0448" w:rsidRDefault="004D0448"/>
        </w:tc>
        <w:tc>
          <w:tcPr>
            <w:tcW w:w="285" w:type="dxa"/>
          </w:tcPr>
          <w:p w:rsidR="004D0448" w:rsidRDefault="004D0448"/>
        </w:tc>
        <w:tc>
          <w:tcPr>
            <w:tcW w:w="710" w:type="dxa"/>
          </w:tcPr>
          <w:p w:rsidR="004D0448" w:rsidRDefault="004D0448"/>
        </w:tc>
        <w:tc>
          <w:tcPr>
            <w:tcW w:w="1419" w:type="dxa"/>
          </w:tcPr>
          <w:p w:rsidR="004D0448" w:rsidRDefault="004D0448"/>
        </w:tc>
        <w:tc>
          <w:tcPr>
            <w:tcW w:w="1419" w:type="dxa"/>
          </w:tcPr>
          <w:p w:rsidR="004D0448" w:rsidRDefault="004D0448"/>
        </w:tc>
        <w:tc>
          <w:tcPr>
            <w:tcW w:w="710" w:type="dxa"/>
          </w:tcPr>
          <w:p w:rsidR="004D0448" w:rsidRDefault="004D0448"/>
        </w:tc>
        <w:tc>
          <w:tcPr>
            <w:tcW w:w="426" w:type="dxa"/>
          </w:tcPr>
          <w:p w:rsidR="004D0448" w:rsidRDefault="004D0448"/>
        </w:tc>
        <w:tc>
          <w:tcPr>
            <w:tcW w:w="1277" w:type="dxa"/>
          </w:tcPr>
          <w:p w:rsidR="004D0448" w:rsidRDefault="004D0448"/>
        </w:tc>
        <w:tc>
          <w:tcPr>
            <w:tcW w:w="993" w:type="dxa"/>
          </w:tcPr>
          <w:p w:rsidR="004D0448" w:rsidRDefault="004D0448"/>
        </w:tc>
        <w:tc>
          <w:tcPr>
            <w:tcW w:w="2836" w:type="dxa"/>
          </w:tcPr>
          <w:p w:rsidR="004D0448" w:rsidRDefault="004D0448"/>
        </w:tc>
      </w:tr>
      <w:tr w:rsidR="004D0448">
        <w:trPr>
          <w:trHeight w:hRule="exact" w:val="585"/>
        </w:trPr>
        <w:tc>
          <w:tcPr>
            <w:tcW w:w="10221" w:type="dxa"/>
            <w:gridSpan w:val="10"/>
            <w:shd w:val="clear" w:color="000000" w:fill="FFFFFF"/>
            <w:tcMar>
              <w:left w:w="34" w:type="dxa"/>
              <w:right w:w="34" w:type="dxa"/>
            </w:tcMar>
          </w:tcPr>
          <w:p w:rsidR="004D0448" w:rsidRDefault="002D062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D0448" w:rsidRDefault="002D062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D0448">
        <w:trPr>
          <w:trHeight w:hRule="exact" w:val="314"/>
        </w:trPr>
        <w:tc>
          <w:tcPr>
            <w:tcW w:w="10221" w:type="dxa"/>
            <w:gridSpan w:val="10"/>
            <w:shd w:val="clear" w:color="000000" w:fill="FFFFFF"/>
            <w:tcMar>
              <w:left w:w="34" w:type="dxa"/>
              <w:right w:w="34" w:type="dxa"/>
            </w:tcMar>
          </w:tcPr>
          <w:p w:rsidR="004D0448" w:rsidRDefault="002D0627">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4D0448">
        <w:trPr>
          <w:trHeight w:hRule="exact" w:val="211"/>
        </w:trPr>
        <w:tc>
          <w:tcPr>
            <w:tcW w:w="143" w:type="dxa"/>
          </w:tcPr>
          <w:p w:rsidR="004D0448" w:rsidRDefault="004D0448"/>
        </w:tc>
        <w:tc>
          <w:tcPr>
            <w:tcW w:w="285" w:type="dxa"/>
          </w:tcPr>
          <w:p w:rsidR="004D0448" w:rsidRDefault="004D0448"/>
        </w:tc>
        <w:tc>
          <w:tcPr>
            <w:tcW w:w="710" w:type="dxa"/>
          </w:tcPr>
          <w:p w:rsidR="004D0448" w:rsidRDefault="004D0448"/>
        </w:tc>
        <w:tc>
          <w:tcPr>
            <w:tcW w:w="1419" w:type="dxa"/>
          </w:tcPr>
          <w:p w:rsidR="004D0448" w:rsidRDefault="004D0448"/>
        </w:tc>
        <w:tc>
          <w:tcPr>
            <w:tcW w:w="1419" w:type="dxa"/>
          </w:tcPr>
          <w:p w:rsidR="004D0448" w:rsidRDefault="004D0448"/>
        </w:tc>
        <w:tc>
          <w:tcPr>
            <w:tcW w:w="710" w:type="dxa"/>
          </w:tcPr>
          <w:p w:rsidR="004D0448" w:rsidRDefault="004D0448"/>
        </w:tc>
        <w:tc>
          <w:tcPr>
            <w:tcW w:w="426" w:type="dxa"/>
          </w:tcPr>
          <w:p w:rsidR="004D0448" w:rsidRDefault="004D0448"/>
        </w:tc>
        <w:tc>
          <w:tcPr>
            <w:tcW w:w="1277" w:type="dxa"/>
          </w:tcPr>
          <w:p w:rsidR="004D0448" w:rsidRDefault="004D0448"/>
        </w:tc>
        <w:tc>
          <w:tcPr>
            <w:tcW w:w="993" w:type="dxa"/>
          </w:tcPr>
          <w:p w:rsidR="004D0448" w:rsidRDefault="004D0448"/>
        </w:tc>
        <w:tc>
          <w:tcPr>
            <w:tcW w:w="2836" w:type="dxa"/>
          </w:tcPr>
          <w:p w:rsidR="004D0448" w:rsidRDefault="004D0448"/>
        </w:tc>
      </w:tr>
      <w:tr w:rsidR="004D0448">
        <w:trPr>
          <w:trHeight w:hRule="exact" w:val="277"/>
        </w:trPr>
        <w:tc>
          <w:tcPr>
            <w:tcW w:w="143" w:type="dxa"/>
          </w:tcPr>
          <w:p w:rsidR="004D0448" w:rsidRDefault="004D0448"/>
        </w:tc>
        <w:tc>
          <w:tcPr>
            <w:tcW w:w="285" w:type="dxa"/>
          </w:tcPr>
          <w:p w:rsidR="004D0448" w:rsidRDefault="004D0448"/>
        </w:tc>
        <w:tc>
          <w:tcPr>
            <w:tcW w:w="710" w:type="dxa"/>
          </w:tcPr>
          <w:p w:rsidR="004D0448" w:rsidRDefault="004D0448"/>
        </w:tc>
        <w:tc>
          <w:tcPr>
            <w:tcW w:w="1419" w:type="dxa"/>
          </w:tcPr>
          <w:p w:rsidR="004D0448" w:rsidRDefault="004D0448"/>
        </w:tc>
        <w:tc>
          <w:tcPr>
            <w:tcW w:w="1419" w:type="dxa"/>
          </w:tcPr>
          <w:p w:rsidR="004D0448" w:rsidRDefault="004D0448"/>
        </w:tc>
        <w:tc>
          <w:tcPr>
            <w:tcW w:w="710" w:type="dxa"/>
          </w:tcPr>
          <w:p w:rsidR="004D0448" w:rsidRDefault="004D0448"/>
        </w:tc>
        <w:tc>
          <w:tcPr>
            <w:tcW w:w="426" w:type="dxa"/>
          </w:tcPr>
          <w:p w:rsidR="004D0448" w:rsidRDefault="004D0448"/>
        </w:tc>
        <w:tc>
          <w:tcPr>
            <w:tcW w:w="1277" w:type="dxa"/>
          </w:tcPr>
          <w:p w:rsidR="004D0448" w:rsidRDefault="004D0448"/>
        </w:tc>
        <w:tc>
          <w:tcPr>
            <w:tcW w:w="3842" w:type="dxa"/>
            <w:gridSpan w:val="2"/>
            <w:shd w:val="clear" w:color="000000" w:fill="FFFFFF"/>
            <w:tcMar>
              <w:left w:w="34" w:type="dxa"/>
              <w:right w:w="34" w:type="dxa"/>
            </w:tcMar>
          </w:tcPr>
          <w:p w:rsidR="004D0448" w:rsidRDefault="002D0627">
            <w:pPr>
              <w:spacing w:after="0" w:line="240" w:lineRule="auto"/>
              <w:jc w:val="center"/>
              <w:rPr>
                <w:sz w:val="24"/>
                <w:szCs w:val="24"/>
              </w:rPr>
            </w:pPr>
            <w:r>
              <w:rPr>
                <w:rFonts w:ascii="Times New Roman" w:hAnsi="Times New Roman" w:cs="Times New Roman"/>
                <w:color w:val="000000"/>
                <w:sz w:val="24"/>
                <w:szCs w:val="24"/>
              </w:rPr>
              <w:t>УТВЕРЖДАЮ</w:t>
            </w:r>
          </w:p>
        </w:tc>
      </w:tr>
      <w:tr w:rsidR="004D0448">
        <w:trPr>
          <w:trHeight w:hRule="exact" w:val="138"/>
        </w:trPr>
        <w:tc>
          <w:tcPr>
            <w:tcW w:w="143" w:type="dxa"/>
          </w:tcPr>
          <w:p w:rsidR="004D0448" w:rsidRDefault="004D0448"/>
        </w:tc>
        <w:tc>
          <w:tcPr>
            <w:tcW w:w="285" w:type="dxa"/>
          </w:tcPr>
          <w:p w:rsidR="004D0448" w:rsidRDefault="004D0448"/>
        </w:tc>
        <w:tc>
          <w:tcPr>
            <w:tcW w:w="710" w:type="dxa"/>
          </w:tcPr>
          <w:p w:rsidR="004D0448" w:rsidRDefault="004D0448"/>
        </w:tc>
        <w:tc>
          <w:tcPr>
            <w:tcW w:w="1419" w:type="dxa"/>
          </w:tcPr>
          <w:p w:rsidR="004D0448" w:rsidRDefault="004D0448"/>
        </w:tc>
        <w:tc>
          <w:tcPr>
            <w:tcW w:w="1419" w:type="dxa"/>
          </w:tcPr>
          <w:p w:rsidR="004D0448" w:rsidRDefault="004D0448"/>
        </w:tc>
        <w:tc>
          <w:tcPr>
            <w:tcW w:w="710" w:type="dxa"/>
          </w:tcPr>
          <w:p w:rsidR="004D0448" w:rsidRDefault="004D0448"/>
        </w:tc>
        <w:tc>
          <w:tcPr>
            <w:tcW w:w="426" w:type="dxa"/>
          </w:tcPr>
          <w:p w:rsidR="004D0448" w:rsidRDefault="004D0448"/>
        </w:tc>
        <w:tc>
          <w:tcPr>
            <w:tcW w:w="1277" w:type="dxa"/>
          </w:tcPr>
          <w:p w:rsidR="004D0448" w:rsidRDefault="004D0448"/>
        </w:tc>
        <w:tc>
          <w:tcPr>
            <w:tcW w:w="993" w:type="dxa"/>
          </w:tcPr>
          <w:p w:rsidR="004D0448" w:rsidRDefault="004D0448"/>
        </w:tc>
        <w:tc>
          <w:tcPr>
            <w:tcW w:w="2836" w:type="dxa"/>
          </w:tcPr>
          <w:p w:rsidR="004D0448" w:rsidRDefault="004D0448"/>
        </w:tc>
      </w:tr>
      <w:tr w:rsidR="004D0448">
        <w:trPr>
          <w:trHeight w:hRule="exact" w:val="277"/>
        </w:trPr>
        <w:tc>
          <w:tcPr>
            <w:tcW w:w="143" w:type="dxa"/>
          </w:tcPr>
          <w:p w:rsidR="004D0448" w:rsidRDefault="004D0448"/>
        </w:tc>
        <w:tc>
          <w:tcPr>
            <w:tcW w:w="285" w:type="dxa"/>
          </w:tcPr>
          <w:p w:rsidR="004D0448" w:rsidRDefault="004D0448"/>
        </w:tc>
        <w:tc>
          <w:tcPr>
            <w:tcW w:w="710" w:type="dxa"/>
          </w:tcPr>
          <w:p w:rsidR="004D0448" w:rsidRDefault="004D0448"/>
        </w:tc>
        <w:tc>
          <w:tcPr>
            <w:tcW w:w="1419" w:type="dxa"/>
          </w:tcPr>
          <w:p w:rsidR="004D0448" w:rsidRDefault="004D0448"/>
        </w:tc>
        <w:tc>
          <w:tcPr>
            <w:tcW w:w="1419" w:type="dxa"/>
          </w:tcPr>
          <w:p w:rsidR="004D0448" w:rsidRDefault="004D0448"/>
        </w:tc>
        <w:tc>
          <w:tcPr>
            <w:tcW w:w="710" w:type="dxa"/>
          </w:tcPr>
          <w:p w:rsidR="004D0448" w:rsidRDefault="004D0448"/>
        </w:tc>
        <w:tc>
          <w:tcPr>
            <w:tcW w:w="426" w:type="dxa"/>
          </w:tcPr>
          <w:p w:rsidR="004D0448" w:rsidRDefault="004D0448"/>
        </w:tc>
        <w:tc>
          <w:tcPr>
            <w:tcW w:w="1277" w:type="dxa"/>
          </w:tcPr>
          <w:p w:rsidR="004D0448" w:rsidRDefault="004D0448"/>
        </w:tc>
        <w:tc>
          <w:tcPr>
            <w:tcW w:w="3842" w:type="dxa"/>
            <w:gridSpan w:val="2"/>
            <w:shd w:val="clear" w:color="000000" w:fill="FFFFFF"/>
            <w:tcMar>
              <w:left w:w="34" w:type="dxa"/>
              <w:right w:w="34" w:type="dxa"/>
            </w:tcMar>
          </w:tcPr>
          <w:p w:rsidR="004D0448" w:rsidRDefault="002D062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4D0448">
        <w:trPr>
          <w:trHeight w:hRule="exact" w:val="138"/>
        </w:trPr>
        <w:tc>
          <w:tcPr>
            <w:tcW w:w="143" w:type="dxa"/>
          </w:tcPr>
          <w:p w:rsidR="004D0448" w:rsidRDefault="004D0448"/>
        </w:tc>
        <w:tc>
          <w:tcPr>
            <w:tcW w:w="285" w:type="dxa"/>
          </w:tcPr>
          <w:p w:rsidR="004D0448" w:rsidRDefault="004D0448"/>
        </w:tc>
        <w:tc>
          <w:tcPr>
            <w:tcW w:w="710" w:type="dxa"/>
          </w:tcPr>
          <w:p w:rsidR="004D0448" w:rsidRDefault="004D0448"/>
        </w:tc>
        <w:tc>
          <w:tcPr>
            <w:tcW w:w="1419" w:type="dxa"/>
          </w:tcPr>
          <w:p w:rsidR="004D0448" w:rsidRDefault="004D0448"/>
        </w:tc>
        <w:tc>
          <w:tcPr>
            <w:tcW w:w="1419" w:type="dxa"/>
          </w:tcPr>
          <w:p w:rsidR="004D0448" w:rsidRDefault="004D0448"/>
        </w:tc>
        <w:tc>
          <w:tcPr>
            <w:tcW w:w="710" w:type="dxa"/>
          </w:tcPr>
          <w:p w:rsidR="004D0448" w:rsidRDefault="004D0448"/>
        </w:tc>
        <w:tc>
          <w:tcPr>
            <w:tcW w:w="426" w:type="dxa"/>
          </w:tcPr>
          <w:p w:rsidR="004D0448" w:rsidRDefault="004D0448"/>
        </w:tc>
        <w:tc>
          <w:tcPr>
            <w:tcW w:w="1277" w:type="dxa"/>
          </w:tcPr>
          <w:p w:rsidR="004D0448" w:rsidRDefault="004D0448"/>
        </w:tc>
        <w:tc>
          <w:tcPr>
            <w:tcW w:w="993" w:type="dxa"/>
          </w:tcPr>
          <w:p w:rsidR="004D0448" w:rsidRDefault="004D0448"/>
        </w:tc>
        <w:tc>
          <w:tcPr>
            <w:tcW w:w="2836" w:type="dxa"/>
          </w:tcPr>
          <w:p w:rsidR="004D0448" w:rsidRDefault="004D0448"/>
        </w:tc>
      </w:tr>
      <w:tr w:rsidR="004D0448">
        <w:trPr>
          <w:trHeight w:hRule="exact" w:val="277"/>
        </w:trPr>
        <w:tc>
          <w:tcPr>
            <w:tcW w:w="143" w:type="dxa"/>
          </w:tcPr>
          <w:p w:rsidR="004D0448" w:rsidRDefault="004D0448"/>
        </w:tc>
        <w:tc>
          <w:tcPr>
            <w:tcW w:w="285" w:type="dxa"/>
          </w:tcPr>
          <w:p w:rsidR="004D0448" w:rsidRDefault="004D0448"/>
        </w:tc>
        <w:tc>
          <w:tcPr>
            <w:tcW w:w="710" w:type="dxa"/>
          </w:tcPr>
          <w:p w:rsidR="004D0448" w:rsidRDefault="004D0448"/>
        </w:tc>
        <w:tc>
          <w:tcPr>
            <w:tcW w:w="1419" w:type="dxa"/>
          </w:tcPr>
          <w:p w:rsidR="004D0448" w:rsidRDefault="004D0448"/>
        </w:tc>
        <w:tc>
          <w:tcPr>
            <w:tcW w:w="1419" w:type="dxa"/>
          </w:tcPr>
          <w:p w:rsidR="004D0448" w:rsidRDefault="004D0448"/>
        </w:tc>
        <w:tc>
          <w:tcPr>
            <w:tcW w:w="710" w:type="dxa"/>
          </w:tcPr>
          <w:p w:rsidR="004D0448" w:rsidRDefault="004D0448"/>
        </w:tc>
        <w:tc>
          <w:tcPr>
            <w:tcW w:w="426" w:type="dxa"/>
          </w:tcPr>
          <w:p w:rsidR="004D0448" w:rsidRDefault="004D0448"/>
        </w:tc>
        <w:tc>
          <w:tcPr>
            <w:tcW w:w="1277" w:type="dxa"/>
          </w:tcPr>
          <w:p w:rsidR="004D0448" w:rsidRDefault="004D0448"/>
        </w:tc>
        <w:tc>
          <w:tcPr>
            <w:tcW w:w="3842" w:type="dxa"/>
            <w:gridSpan w:val="2"/>
            <w:shd w:val="clear" w:color="000000" w:fill="FFFFFF"/>
            <w:tcMar>
              <w:left w:w="34" w:type="dxa"/>
              <w:right w:w="34" w:type="dxa"/>
            </w:tcMar>
          </w:tcPr>
          <w:p w:rsidR="004D0448" w:rsidRDefault="002D0627">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4D0448">
        <w:trPr>
          <w:trHeight w:hRule="exact" w:val="138"/>
        </w:trPr>
        <w:tc>
          <w:tcPr>
            <w:tcW w:w="143" w:type="dxa"/>
          </w:tcPr>
          <w:p w:rsidR="004D0448" w:rsidRDefault="004D0448"/>
        </w:tc>
        <w:tc>
          <w:tcPr>
            <w:tcW w:w="285" w:type="dxa"/>
          </w:tcPr>
          <w:p w:rsidR="004D0448" w:rsidRDefault="004D0448"/>
        </w:tc>
        <w:tc>
          <w:tcPr>
            <w:tcW w:w="710" w:type="dxa"/>
          </w:tcPr>
          <w:p w:rsidR="004D0448" w:rsidRDefault="004D0448"/>
        </w:tc>
        <w:tc>
          <w:tcPr>
            <w:tcW w:w="1419" w:type="dxa"/>
          </w:tcPr>
          <w:p w:rsidR="004D0448" w:rsidRDefault="004D0448"/>
        </w:tc>
        <w:tc>
          <w:tcPr>
            <w:tcW w:w="1419" w:type="dxa"/>
          </w:tcPr>
          <w:p w:rsidR="004D0448" w:rsidRDefault="004D0448"/>
        </w:tc>
        <w:tc>
          <w:tcPr>
            <w:tcW w:w="710" w:type="dxa"/>
          </w:tcPr>
          <w:p w:rsidR="004D0448" w:rsidRDefault="004D0448"/>
        </w:tc>
        <w:tc>
          <w:tcPr>
            <w:tcW w:w="426" w:type="dxa"/>
          </w:tcPr>
          <w:p w:rsidR="004D0448" w:rsidRDefault="004D0448"/>
        </w:tc>
        <w:tc>
          <w:tcPr>
            <w:tcW w:w="1277" w:type="dxa"/>
          </w:tcPr>
          <w:p w:rsidR="004D0448" w:rsidRDefault="004D0448"/>
        </w:tc>
        <w:tc>
          <w:tcPr>
            <w:tcW w:w="993" w:type="dxa"/>
          </w:tcPr>
          <w:p w:rsidR="004D0448" w:rsidRDefault="004D0448"/>
        </w:tc>
        <w:tc>
          <w:tcPr>
            <w:tcW w:w="2836" w:type="dxa"/>
          </w:tcPr>
          <w:p w:rsidR="004D0448" w:rsidRDefault="004D0448"/>
        </w:tc>
      </w:tr>
      <w:tr w:rsidR="004D0448">
        <w:trPr>
          <w:trHeight w:hRule="exact" w:val="277"/>
        </w:trPr>
        <w:tc>
          <w:tcPr>
            <w:tcW w:w="143" w:type="dxa"/>
          </w:tcPr>
          <w:p w:rsidR="004D0448" w:rsidRDefault="004D0448"/>
        </w:tc>
        <w:tc>
          <w:tcPr>
            <w:tcW w:w="285" w:type="dxa"/>
          </w:tcPr>
          <w:p w:rsidR="004D0448" w:rsidRDefault="004D0448"/>
        </w:tc>
        <w:tc>
          <w:tcPr>
            <w:tcW w:w="710" w:type="dxa"/>
          </w:tcPr>
          <w:p w:rsidR="004D0448" w:rsidRDefault="004D0448"/>
        </w:tc>
        <w:tc>
          <w:tcPr>
            <w:tcW w:w="1419" w:type="dxa"/>
          </w:tcPr>
          <w:p w:rsidR="004D0448" w:rsidRDefault="004D0448"/>
        </w:tc>
        <w:tc>
          <w:tcPr>
            <w:tcW w:w="1419" w:type="dxa"/>
          </w:tcPr>
          <w:p w:rsidR="004D0448" w:rsidRDefault="004D0448"/>
        </w:tc>
        <w:tc>
          <w:tcPr>
            <w:tcW w:w="710" w:type="dxa"/>
          </w:tcPr>
          <w:p w:rsidR="004D0448" w:rsidRDefault="004D0448"/>
        </w:tc>
        <w:tc>
          <w:tcPr>
            <w:tcW w:w="426" w:type="dxa"/>
          </w:tcPr>
          <w:p w:rsidR="004D0448" w:rsidRDefault="004D0448"/>
        </w:tc>
        <w:tc>
          <w:tcPr>
            <w:tcW w:w="1277" w:type="dxa"/>
          </w:tcPr>
          <w:p w:rsidR="004D0448" w:rsidRDefault="004D0448"/>
        </w:tc>
        <w:tc>
          <w:tcPr>
            <w:tcW w:w="3842" w:type="dxa"/>
            <w:gridSpan w:val="2"/>
            <w:shd w:val="clear" w:color="000000" w:fill="FFFFFF"/>
            <w:tcMar>
              <w:left w:w="34" w:type="dxa"/>
              <w:right w:w="34" w:type="dxa"/>
            </w:tcMar>
          </w:tcPr>
          <w:p w:rsidR="004D0448" w:rsidRDefault="002D0627">
            <w:pPr>
              <w:spacing w:after="0" w:line="240" w:lineRule="auto"/>
              <w:jc w:val="right"/>
              <w:rPr>
                <w:sz w:val="24"/>
                <w:szCs w:val="24"/>
              </w:rPr>
            </w:pPr>
            <w:r>
              <w:rPr>
                <w:rFonts w:ascii="Times New Roman" w:hAnsi="Times New Roman" w:cs="Times New Roman"/>
                <w:color w:val="000000"/>
                <w:sz w:val="24"/>
                <w:szCs w:val="24"/>
              </w:rPr>
              <w:t>30.08.2021 г.</w:t>
            </w:r>
          </w:p>
        </w:tc>
      </w:tr>
      <w:tr w:rsidR="004D0448">
        <w:trPr>
          <w:trHeight w:hRule="exact" w:val="277"/>
        </w:trPr>
        <w:tc>
          <w:tcPr>
            <w:tcW w:w="143" w:type="dxa"/>
          </w:tcPr>
          <w:p w:rsidR="004D0448" w:rsidRDefault="004D0448"/>
        </w:tc>
        <w:tc>
          <w:tcPr>
            <w:tcW w:w="285" w:type="dxa"/>
          </w:tcPr>
          <w:p w:rsidR="004D0448" w:rsidRDefault="004D0448"/>
        </w:tc>
        <w:tc>
          <w:tcPr>
            <w:tcW w:w="710" w:type="dxa"/>
          </w:tcPr>
          <w:p w:rsidR="004D0448" w:rsidRDefault="004D0448"/>
        </w:tc>
        <w:tc>
          <w:tcPr>
            <w:tcW w:w="1419" w:type="dxa"/>
          </w:tcPr>
          <w:p w:rsidR="004D0448" w:rsidRDefault="004D0448"/>
        </w:tc>
        <w:tc>
          <w:tcPr>
            <w:tcW w:w="1419" w:type="dxa"/>
          </w:tcPr>
          <w:p w:rsidR="004D0448" w:rsidRDefault="004D0448"/>
        </w:tc>
        <w:tc>
          <w:tcPr>
            <w:tcW w:w="710" w:type="dxa"/>
          </w:tcPr>
          <w:p w:rsidR="004D0448" w:rsidRDefault="004D0448"/>
        </w:tc>
        <w:tc>
          <w:tcPr>
            <w:tcW w:w="426" w:type="dxa"/>
          </w:tcPr>
          <w:p w:rsidR="004D0448" w:rsidRDefault="004D0448"/>
        </w:tc>
        <w:tc>
          <w:tcPr>
            <w:tcW w:w="1277" w:type="dxa"/>
          </w:tcPr>
          <w:p w:rsidR="004D0448" w:rsidRDefault="004D0448"/>
        </w:tc>
        <w:tc>
          <w:tcPr>
            <w:tcW w:w="993" w:type="dxa"/>
          </w:tcPr>
          <w:p w:rsidR="004D0448" w:rsidRDefault="004D0448"/>
        </w:tc>
        <w:tc>
          <w:tcPr>
            <w:tcW w:w="2836" w:type="dxa"/>
          </w:tcPr>
          <w:p w:rsidR="004D0448" w:rsidRDefault="004D0448"/>
        </w:tc>
      </w:tr>
      <w:tr w:rsidR="004D0448">
        <w:trPr>
          <w:trHeight w:hRule="exact" w:val="416"/>
        </w:trPr>
        <w:tc>
          <w:tcPr>
            <w:tcW w:w="10221" w:type="dxa"/>
            <w:gridSpan w:val="10"/>
            <w:shd w:val="clear" w:color="000000" w:fill="FFFFFF"/>
            <w:tcMar>
              <w:left w:w="34" w:type="dxa"/>
              <w:right w:w="34" w:type="dxa"/>
            </w:tcMar>
          </w:tcPr>
          <w:p w:rsidR="004D0448" w:rsidRDefault="002D062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D0448">
        <w:trPr>
          <w:trHeight w:hRule="exact" w:val="1135"/>
        </w:trPr>
        <w:tc>
          <w:tcPr>
            <w:tcW w:w="143" w:type="dxa"/>
          </w:tcPr>
          <w:p w:rsidR="004D0448" w:rsidRDefault="004D0448"/>
        </w:tc>
        <w:tc>
          <w:tcPr>
            <w:tcW w:w="285" w:type="dxa"/>
          </w:tcPr>
          <w:p w:rsidR="004D0448" w:rsidRDefault="004D0448"/>
        </w:tc>
        <w:tc>
          <w:tcPr>
            <w:tcW w:w="710" w:type="dxa"/>
          </w:tcPr>
          <w:p w:rsidR="004D0448" w:rsidRDefault="004D0448"/>
        </w:tc>
        <w:tc>
          <w:tcPr>
            <w:tcW w:w="1419" w:type="dxa"/>
          </w:tcPr>
          <w:p w:rsidR="004D0448" w:rsidRDefault="004D0448"/>
        </w:tc>
        <w:tc>
          <w:tcPr>
            <w:tcW w:w="4834" w:type="dxa"/>
            <w:gridSpan w:val="5"/>
            <w:shd w:val="clear" w:color="000000" w:fill="FFFFFF"/>
            <w:tcMar>
              <w:left w:w="34" w:type="dxa"/>
              <w:right w:w="34" w:type="dxa"/>
            </w:tcMar>
          </w:tcPr>
          <w:p w:rsidR="004D0448" w:rsidRDefault="002D0627">
            <w:pPr>
              <w:spacing w:after="0" w:line="240" w:lineRule="auto"/>
              <w:jc w:val="center"/>
              <w:rPr>
                <w:sz w:val="32"/>
                <w:szCs w:val="32"/>
              </w:rPr>
            </w:pPr>
            <w:r>
              <w:rPr>
                <w:rFonts w:ascii="Times New Roman" w:hAnsi="Times New Roman" w:cs="Times New Roman"/>
                <w:color w:val="000000"/>
                <w:sz w:val="32"/>
                <w:szCs w:val="32"/>
              </w:rPr>
              <w:t>Основы математической обработки информации</w:t>
            </w:r>
          </w:p>
          <w:p w:rsidR="004D0448" w:rsidRDefault="002D0627">
            <w:pPr>
              <w:spacing w:after="0" w:line="240" w:lineRule="auto"/>
              <w:jc w:val="center"/>
              <w:rPr>
                <w:sz w:val="32"/>
                <w:szCs w:val="32"/>
              </w:rPr>
            </w:pPr>
            <w:r>
              <w:rPr>
                <w:rFonts w:ascii="Times New Roman" w:hAnsi="Times New Roman" w:cs="Times New Roman"/>
                <w:color w:val="000000"/>
                <w:sz w:val="32"/>
                <w:szCs w:val="32"/>
              </w:rPr>
              <w:t>К.М.04.02</w:t>
            </w:r>
          </w:p>
        </w:tc>
        <w:tc>
          <w:tcPr>
            <w:tcW w:w="2836" w:type="dxa"/>
          </w:tcPr>
          <w:p w:rsidR="004D0448" w:rsidRDefault="004D0448"/>
        </w:tc>
      </w:tr>
      <w:tr w:rsidR="004D0448">
        <w:trPr>
          <w:trHeight w:hRule="exact" w:val="277"/>
        </w:trPr>
        <w:tc>
          <w:tcPr>
            <w:tcW w:w="10221" w:type="dxa"/>
            <w:gridSpan w:val="10"/>
            <w:shd w:val="clear" w:color="000000" w:fill="FFFFFF"/>
            <w:tcMar>
              <w:left w:w="34" w:type="dxa"/>
              <w:right w:w="34" w:type="dxa"/>
            </w:tcMar>
          </w:tcPr>
          <w:p w:rsidR="004D0448" w:rsidRDefault="002D062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D0448">
        <w:trPr>
          <w:trHeight w:hRule="exact" w:val="1389"/>
        </w:trPr>
        <w:tc>
          <w:tcPr>
            <w:tcW w:w="143" w:type="dxa"/>
          </w:tcPr>
          <w:p w:rsidR="004D0448" w:rsidRDefault="004D0448"/>
        </w:tc>
        <w:tc>
          <w:tcPr>
            <w:tcW w:w="285" w:type="dxa"/>
          </w:tcPr>
          <w:p w:rsidR="004D0448" w:rsidRDefault="004D0448"/>
        </w:tc>
        <w:tc>
          <w:tcPr>
            <w:tcW w:w="9795" w:type="dxa"/>
            <w:gridSpan w:val="8"/>
            <w:shd w:val="clear" w:color="000000" w:fill="FFFFFF"/>
            <w:tcMar>
              <w:left w:w="34" w:type="dxa"/>
              <w:right w:w="34" w:type="dxa"/>
            </w:tcMar>
          </w:tcPr>
          <w:p w:rsidR="004D0448" w:rsidRDefault="002D0627">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4D0448" w:rsidRDefault="002D062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«Историческое образование»</w:t>
            </w:r>
          </w:p>
          <w:p w:rsidR="004D0448" w:rsidRDefault="002D062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D0448">
        <w:trPr>
          <w:trHeight w:hRule="exact" w:val="138"/>
        </w:trPr>
        <w:tc>
          <w:tcPr>
            <w:tcW w:w="143" w:type="dxa"/>
          </w:tcPr>
          <w:p w:rsidR="004D0448" w:rsidRDefault="004D0448"/>
        </w:tc>
        <w:tc>
          <w:tcPr>
            <w:tcW w:w="285" w:type="dxa"/>
          </w:tcPr>
          <w:p w:rsidR="004D0448" w:rsidRDefault="004D0448"/>
        </w:tc>
        <w:tc>
          <w:tcPr>
            <w:tcW w:w="710" w:type="dxa"/>
          </w:tcPr>
          <w:p w:rsidR="004D0448" w:rsidRDefault="004D0448"/>
        </w:tc>
        <w:tc>
          <w:tcPr>
            <w:tcW w:w="1419" w:type="dxa"/>
          </w:tcPr>
          <w:p w:rsidR="004D0448" w:rsidRDefault="004D0448"/>
        </w:tc>
        <w:tc>
          <w:tcPr>
            <w:tcW w:w="1419" w:type="dxa"/>
          </w:tcPr>
          <w:p w:rsidR="004D0448" w:rsidRDefault="004D0448"/>
        </w:tc>
        <w:tc>
          <w:tcPr>
            <w:tcW w:w="710" w:type="dxa"/>
          </w:tcPr>
          <w:p w:rsidR="004D0448" w:rsidRDefault="004D0448"/>
        </w:tc>
        <w:tc>
          <w:tcPr>
            <w:tcW w:w="426" w:type="dxa"/>
          </w:tcPr>
          <w:p w:rsidR="004D0448" w:rsidRDefault="004D0448"/>
        </w:tc>
        <w:tc>
          <w:tcPr>
            <w:tcW w:w="1277" w:type="dxa"/>
          </w:tcPr>
          <w:p w:rsidR="004D0448" w:rsidRDefault="004D0448"/>
        </w:tc>
        <w:tc>
          <w:tcPr>
            <w:tcW w:w="993" w:type="dxa"/>
          </w:tcPr>
          <w:p w:rsidR="004D0448" w:rsidRDefault="004D0448"/>
        </w:tc>
        <w:tc>
          <w:tcPr>
            <w:tcW w:w="2836" w:type="dxa"/>
          </w:tcPr>
          <w:p w:rsidR="004D0448" w:rsidRDefault="004D0448"/>
        </w:tc>
      </w:tr>
      <w:tr w:rsidR="004D0448">
        <w:trPr>
          <w:trHeight w:hRule="exact" w:val="833"/>
        </w:trPr>
        <w:tc>
          <w:tcPr>
            <w:tcW w:w="10221" w:type="dxa"/>
            <w:gridSpan w:val="10"/>
            <w:shd w:val="clear" w:color="000000" w:fill="FFFFFF"/>
            <w:tcMar>
              <w:left w:w="34" w:type="dxa"/>
              <w:right w:w="34" w:type="dxa"/>
            </w:tcMar>
          </w:tcPr>
          <w:p w:rsidR="004D0448" w:rsidRDefault="002D062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4D0448">
        <w:trPr>
          <w:trHeight w:hRule="exact" w:val="416"/>
        </w:trPr>
        <w:tc>
          <w:tcPr>
            <w:tcW w:w="143" w:type="dxa"/>
          </w:tcPr>
          <w:p w:rsidR="004D0448" w:rsidRDefault="004D0448"/>
        </w:tc>
        <w:tc>
          <w:tcPr>
            <w:tcW w:w="285" w:type="dxa"/>
          </w:tcPr>
          <w:p w:rsidR="004D0448" w:rsidRDefault="004D0448"/>
        </w:tc>
        <w:tc>
          <w:tcPr>
            <w:tcW w:w="710" w:type="dxa"/>
          </w:tcPr>
          <w:p w:rsidR="004D0448" w:rsidRDefault="004D0448"/>
        </w:tc>
        <w:tc>
          <w:tcPr>
            <w:tcW w:w="1419" w:type="dxa"/>
          </w:tcPr>
          <w:p w:rsidR="004D0448" w:rsidRDefault="004D0448"/>
        </w:tc>
        <w:tc>
          <w:tcPr>
            <w:tcW w:w="1419" w:type="dxa"/>
          </w:tcPr>
          <w:p w:rsidR="004D0448" w:rsidRDefault="004D0448"/>
        </w:tc>
        <w:tc>
          <w:tcPr>
            <w:tcW w:w="710" w:type="dxa"/>
          </w:tcPr>
          <w:p w:rsidR="004D0448" w:rsidRDefault="004D0448"/>
        </w:tc>
        <w:tc>
          <w:tcPr>
            <w:tcW w:w="426" w:type="dxa"/>
          </w:tcPr>
          <w:p w:rsidR="004D0448" w:rsidRDefault="004D0448"/>
        </w:tc>
        <w:tc>
          <w:tcPr>
            <w:tcW w:w="1277" w:type="dxa"/>
          </w:tcPr>
          <w:p w:rsidR="004D0448" w:rsidRDefault="004D0448"/>
        </w:tc>
        <w:tc>
          <w:tcPr>
            <w:tcW w:w="993" w:type="dxa"/>
          </w:tcPr>
          <w:p w:rsidR="004D0448" w:rsidRDefault="004D0448"/>
        </w:tc>
        <w:tc>
          <w:tcPr>
            <w:tcW w:w="2836" w:type="dxa"/>
          </w:tcPr>
          <w:p w:rsidR="004D0448" w:rsidRDefault="004D0448"/>
        </w:tc>
      </w:tr>
      <w:tr w:rsidR="004D0448">
        <w:trPr>
          <w:trHeight w:hRule="exact" w:val="277"/>
        </w:trPr>
        <w:tc>
          <w:tcPr>
            <w:tcW w:w="3984" w:type="dxa"/>
            <w:gridSpan w:val="5"/>
            <w:shd w:val="clear" w:color="000000" w:fill="FFFFFF"/>
            <w:tcMar>
              <w:left w:w="34" w:type="dxa"/>
              <w:right w:w="34" w:type="dxa"/>
            </w:tcMar>
          </w:tcPr>
          <w:p w:rsidR="004D0448" w:rsidRDefault="002D062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D0448" w:rsidRDefault="004D0448"/>
        </w:tc>
        <w:tc>
          <w:tcPr>
            <w:tcW w:w="426" w:type="dxa"/>
          </w:tcPr>
          <w:p w:rsidR="004D0448" w:rsidRDefault="004D0448"/>
        </w:tc>
        <w:tc>
          <w:tcPr>
            <w:tcW w:w="1277" w:type="dxa"/>
          </w:tcPr>
          <w:p w:rsidR="004D0448" w:rsidRDefault="004D0448"/>
        </w:tc>
        <w:tc>
          <w:tcPr>
            <w:tcW w:w="993" w:type="dxa"/>
          </w:tcPr>
          <w:p w:rsidR="004D0448" w:rsidRDefault="004D0448"/>
        </w:tc>
        <w:tc>
          <w:tcPr>
            <w:tcW w:w="2836" w:type="dxa"/>
          </w:tcPr>
          <w:p w:rsidR="004D0448" w:rsidRDefault="004D0448"/>
        </w:tc>
      </w:tr>
      <w:tr w:rsidR="004D0448">
        <w:trPr>
          <w:trHeight w:hRule="exact" w:val="155"/>
        </w:trPr>
        <w:tc>
          <w:tcPr>
            <w:tcW w:w="143" w:type="dxa"/>
          </w:tcPr>
          <w:p w:rsidR="004D0448" w:rsidRDefault="004D0448"/>
        </w:tc>
        <w:tc>
          <w:tcPr>
            <w:tcW w:w="285" w:type="dxa"/>
          </w:tcPr>
          <w:p w:rsidR="004D0448" w:rsidRDefault="004D0448"/>
        </w:tc>
        <w:tc>
          <w:tcPr>
            <w:tcW w:w="710" w:type="dxa"/>
          </w:tcPr>
          <w:p w:rsidR="004D0448" w:rsidRDefault="004D0448"/>
        </w:tc>
        <w:tc>
          <w:tcPr>
            <w:tcW w:w="1419" w:type="dxa"/>
          </w:tcPr>
          <w:p w:rsidR="004D0448" w:rsidRDefault="004D0448"/>
        </w:tc>
        <w:tc>
          <w:tcPr>
            <w:tcW w:w="1419" w:type="dxa"/>
          </w:tcPr>
          <w:p w:rsidR="004D0448" w:rsidRDefault="004D0448"/>
        </w:tc>
        <w:tc>
          <w:tcPr>
            <w:tcW w:w="710" w:type="dxa"/>
          </w:tcPr>
          <w:p w:rsidR="004D0448" w:rsidRDefault="004D0448"/>
        </w:tc>
        <w:tc>
          <w:tcPr>
            <w:tcW w:w="426" w:type="dxa"/>
          </w:tcPr>
          <w:p w:rsidR="004D0448" w:rsidRDefault="004D0448"/>
        </w:tc>
        <w:tc>
          <w:tcPr>
            <w:tcW w:w="1277" w:type="dxa"/>
          </w:tcPr>
          <w:p w:rsidR="004D0448" w:rsidRDefault="004D0448"/>
        </w:tc>
        <w:tc>
          <w:tcPr>
            <w:tcW w:w="993" w:type="dxa"/>
          </w:tcPr>
          <w:p w:rsidR="004D0448" w:rsidRDefault="004D0448"/>
        </w:tc>
        <w:tc>
          <w:tcPr>
            <w:tcW w:w="2836" w:type="dxa"/>
          </w:tcPr>
          <w:p w:rsidR="004D0448" w:rsidRDefault="004D0448"/>
        </w:tc>
      </w:tr>
      <w:tr w:rsidR="004D044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0448" w:rsidRDefault="002D0627">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0448" w:rsidRDefault="002D0627">
            <w:pPr>
              <w:spacing w:after="0" w:line="240" w:lineRule="auto"/>
              <w:rPr>
                <w:sz w:val="24"/>
                <w:szCs w:val="24"/>
              </w:rPr>
            </w:pPr>
            <w:r>
              <w:rPr>
                <w:rFonts w:ascii="Times New Roman" w:hAnsi="Times New Roman" w:cs="Times New Roman"/>
                <w:color w:val="000000"/>
                <w:sz w:val="24"/>
                <w:szCs w:val="24"/>
              </w:rPr>
              <w:t>ОБРАЗОВАНИЕ И НАУКА</w:t>
            </w:r>
          </w:p>
        </w:tc>
      </w:tr>
      <w:tr w:rsidR="004D044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D0448" w:rsidRDefault="002D0627">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0448" w:rsidRDefault="002D0627">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4D0448">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4D0448" w:rsidRDefault="004D044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0448" w:rsidRDefault="004D0448"/>
        </w:tc>
      </w:tr>
      <w:tr w:rsidR="004D044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D0448" w:rsidRDefault="002D0627">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0448" w:rsidRDefault="002D0627">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4D0448">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4D0448" w:rsidRDefault="004D044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0448" w:rsidRDefault="004D0448"/>
        </w:tc>
      </w:tr>
      <w:tr w:rsidR="004D044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D0448" w:rsidRDefault="002D0627">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0448" w:rsidRDefault="002D0627">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4D0448">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4D0448" w:rsidRDefault="004D044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0448" w:rsidRDefault="004D0448"/>
        </w:tc>
      </w:tr>
      <w:tr w:rsidR="004D0448">
        <w:trPr>
          <w:trHeight w:hRule="exact" w:val="124"/>
        </w:trPr>
        <w:tc>
          <w:tcPr>
            <w:tcW w:w="143" w:type="dxa"/>
          </w:tcPr>
          <w:p w:rsidR="004D0448" w:rsidRDefault="004D0448"/>
        </w:tc>
        <w:tc>
          <w:tcPr>
            <w:tcW w:w="285" w:type="dxa"/>
          </w:tcPr>
          <w:p w:rsidR="004D0448" w:rsidRDefault="004D0448"/>
        </w:tc>
        <w:tc>
          <w:tcPr>
            <w:tcW w:w="710" w:type="dxa"/>
          </w:tcPr>
          <w:p w:rsidR="004D0448" w:rsidRDefault="004D0448"/>
        </w:tc>
        <w:tc>
          <w:tcPr>
            <w:tcW w:w="1419" w:type="dxa"/>
          </w:tcPr>
          <w:p w:rsidR="004D0448" w:rsidRDefault="004D0448"/>
        </w:tc>
        <w:tc>
          <w:tcPr>
            <w:tcW w:w="1419" w:type="dxa"/>
          </w:tcPr>
          <w:p w:rsidR="004D0448" w:rsidRDefault="004D0448"/>
        </w:tc>
        <w:tc>
          <w:tcPr>
            <w:tcW w:w="710" w:type="dxa"/>
          </w:tcPr>
          <w:p w:rsidR="004D0448" w:rsidRDefault="004D0448"/>
        </w:tc>
        <w:tc>
          <w:tcPr>
            <w:tcW w:w="426" w:type="dxa"/>
          </w:tcPr>
          <w:p w:rsidR="004D0448" w:rsidRDefault="004D0448"/>
        </w:tc>
        <w:tc>
          <w:tcPr>
            <w:tcW w:w="1277" w:type="dxa"/>
          </w:tcPr>
          <w:p w:rsidR="004D0448" w:rsidRDefault="004D0448"/>
        </w:tc>
        <w:tc>
          <w:tcPr>
            <w:tcW w:w="993" w:type="dxa"/>
          </w:tcPr>
          <w:p w:rsidR="004D0448" w:rsidRDefault="004D0448"/>
        </w:tc>
        <w:tc>
          <w:tcPr>
            <w:tcW w:w="2836" w:type="dxa"/>
          </w:tcPr>
          <w:p w:rsidR="004D0448" w:rsidRDefault="004D0448"/>
        </w:tc>
      </w:tr>
      <w:tr w:rsidR="004D0448">
        <w:trPr>
          <w:trHeight w:hRule="exact" w:val="277"/>
        </w:trPr>
        <w:tc>
          <w:tcPr>
            <w:tcW w:w="5118" w:type="dxa"/>
            <w:gridSpan w:val="7"/>
            <w:shd w:val="clear" w:color="000000" w:fill="FFFFFF"/>
            <w:tcMar>
              <w:left w:w="34" w:type="dxa"/>
              <w:right w:w="34" w:type="dxa"/>
            </w:tcMar>
          </w:tcPr>
          <w:p w:rsidR="004D0448" w:rsidRDefault="002D062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D0448" w:rsidRDefault="002D0627">
            <w:pPr>
              <w:spacing w:after="0" w:line="240" w:lineRule="auto"/>
              <w:rPr>
                <w:sz w:val="24"/>
                <w:szCs w:val="24"/>
              </w:rPr>
            </w:pPr>
            <w:r>
              <w:rPr>
                <w:rFonts w:ascii="Times New Roman" w:hAnsi="Times New Roman" w:cs="Times New Roman"/>
                <w:color w:val="000000"/>
                <w:sz w:val="24"/>
                <w:szCs w:val="24"/>
              </w:rPr>
              <w:t>педагогический, методический</w:t>
            </w:r>
          </w:p>
        </w:tc>
      </w:tr>
      <w:tr w:rsidR="004D0448">
        <w:trPr>
          <w:trHeight w:hRule="exact" w:val="26"/>
        </w:trPr>
        <w:tc>
          <w:tcPr>
            <w:tcW w:w="143" w:type="dxa"/>
          </w:tcPr>
          <w:p w:rsidR="004D0448" w:rsidRDefault="004D0448"/>
        </w:tc>
        <w:tc>
          <w:tcPr>
            <w:tcW w:w="285" w:type="dxa"/>
          </w:tcPr>
          <w:p w:rsidR="004D0448" w:rsidRDefault="004D0448"/>
        </w:tc>
        <w:tc>
          <w:tcPr>
            <w:tcW w:w="710" w:type="dxa"/>
          </w:tcPr>
          <w:p w:rsidR="004D0448" w:rsidRDefault="004D0448"/>
        </w:tc>
        <w:tc>
          <w:tcPr>
            <w:tcW w:w="1419" w:type="dxa"/>
          </w:tcPr>
          <w:p w:rsidR="004D0448" w:rsidRDefault="004D0448"/>
        </w:tc>
        <w:tc>
          <w:tcPr>
            <w:tcW w:w="1419" w:type="dxa"/>
          </w:tcPr>
          <w:p w:rsidR="004D0448" w:rsidRDefault="004D0448"/>
        </w:tc>
        <w:tc>
          <w:tcPr>
            <w:tcW w:w="710" w:type="dxa"/>
          </w:tcPr>
          <w:p w:rsidR="004D0448" w:rsidRDefault="004D0448"/>
        </w:tc>
        <w:tc>
          <w:tcPr>
            <w:tcW w:w="426" w:type="dxa"/>
          </w:tcPr>
          <w:p w:rsidR="004D0448" w:rsidRDefault="004D0448"/>
        </w:tc>
        <w:tc>
          <w:tcPr>
            <w:tcW w:w="5118" w:type="dxa"/>
            <w:gridSpan w:val="3"/>
            <w:vMerge/>
            <w:shd w:val="clear" w:color="000000" w:fill="FFFFFF"/>
            <w:tcMar>
              <w:left w:w="34" w:type="dxa"/>
              <w:right w:w="34" w:type="dxa"/>
            </w:tcMar>
          </w:tcPr>
          <w:p w:rsidR="004D0448" w:rsidRDefault="004D0448"/>
        </w:tc>
      </w:tr>
      <w:tr w:rsidR="004D0448">
        <w:trPr>
          <w:trHeight w:hRule="exact" w:val="922"/>
        </w:trPr>
        <w:tc>
          <w:tcPr>
            <w:tcW w:w="143" w:type="dxa"/>
          </w:tcPr>
          <w:p w:rsidR="004D0448" w:rsidRDefault="004D0448"/>
        </w:tc>
        <w:tc>
          <w:tcPr>
            <w:tcW w:w="285" w:type="dxa"/>
          </w:tcPr>
          <w:p w:rsidR="004D0448" w:rsidRDefault="004D0448"/>
        </w:tc>
        <w:tc>
          <w:tcPr>
            <w:tcW w:w="710" w:type="dxa"/>
          </w:tcPr>
          <w:p w:rsidR="004D0448" w:rsidRDefault="004D0448"/>
        </w:tc>
        <w:tc>
          <w:tcPr>
            <w:tcW w:w="1419" w:type="dxa"/>
          </w:tcPr>
          <w:p w:rsidR="004D0448" w:rsidRDefault="004D0448"/>
        </w:tc>
        <w:tc>
          <w:tcPr>
            <w:tcW w:w="1419" w:type="dxa"/>
          </w:tcPr>
          <w:p w:rsidR="004D0448" w:rsidRDefault="004D0448"/>
        </w:tc>
        <w:tc>
          <w:tcPr>
            <w:tcW w:w="710" w:type="dxa"/>
          </w:tcPr>
          <w:p w:rsidR="004D0448" w:rsidRDefault="004D0448"/>
        </w:tc>
        <w:tc>
          <w:tcPr>
            <w:tcW w:w="426" w:type="dxa"/>
          </w:tcPr>
          <w:p w:rsidR="004D0448" w:rsidRDefault="004D0448"/>
        </w:tc>
        <w:tc>
          <w:tcPr>
            <w:tcW w:w="1277" w:type="dxa"/>
          </w:tcPr>
          <w:p w:rsidR="004D0448" w:rsidRDefault="004D0448"/>
        </w:tc>
        <w:tc>
          <w:tcPr>
            <w:tcW w:w="993" w:type="dxa"/>
          </w:tcPr>
          <w:p w:rsidR="004D0448" w:rsidRDefault="004D0448"/>
        </w:tc>
        <w:tc>
          <w:tcPr>
            <w:tcW w:w="2836" w:type="dxa"/>
          </w:tcPr>
          <w:p w:rsidR="004D0448" w:rsidRDefault="004D0448"/>
        </w:tc>
      </w:tr>
      <w:tr w:rsidR="004D0448">
        <w:trPr>
          <w:trHeight w:hRule="exact" w:val="277"/>
        </w:trPr>
        <w:tc>
          <w:tcPr>
            <w:tcW w:w="143" w:type="dxa"/>
          </w:tcPr>
          <w:p w:rsidR="004D0448" w:rsidRDefault="004D0448"/>
        </w:tc>
        <w:tc>
          <w:tcPr>
            <w:tcW w:w="10079" w:type="dxa"/>
            <w:gridSpan w:val="9"/>
            <w:vMerge w:val="restart"/>
            <w:shd w:val="clear" w:color="000000" w:fill="FFFFFF"/>
            <w:tcMar>
              <w:left w:w="34" w:type="dxa"/>
              <w:right w:w="34" w:type="dxa"/>
            </w:tcMar>
          </w:tcPr>
          <w:p w:rsidR="004D0448" w:rsidRDefault="002D062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D0448">
        <w:trPr>
          <w:trHeight w:hRule="exact" w:val="138"/>
        </w:trPr>
        <w:tc>
          <w:tcPr>
            <w:tcW w:w="143" w:type="dxa"/>
          </w:tcPr>
          <w:p w:rsidR="004D0448" w:rsidRDefault="004D0448"/>
        </w:tc>
        <w:tc>
          <w:tcPr>
            <w:tcW w:w="10079" w:type="dxa"/>
            <w:gridSpan w:val="9"/>
            <w:vMerge/>
            <w:shd w:val="clear" w:color="000000" w:fill="FFFFFF"/>
            <w:tcMar>
              <w:left w:w="34" w:type="dxa"/>
              <w:right w:w="34" w:type="dxa"/>
            </w:tcMar>
          </w:tcPr>
          <w:p w:rsidR="004D0448" w:rsidRDefault="004D0448"/>
        </w:tc>
      </w:tr>
      <w:tr w:rsidR="004D0448">
        <w:trPr>
          <w:trHeight w:hRule="exact" w:val="1666"/>
        </w:trPr>
        <w:tc>
          <w:tcPr>
            <w:tcW w:w="143" w:type="dxa"/>
          </w:tcPr>
          <w:p w:rsidR="004D0448" w:rsidRDefault="004D0448"/>
        </w:tc>
        <w:tc>
          <w:tcPr>
            <w:tcW w:w="10079" w:type="dxa"/>
            <w:gridSpan w:val="9"/>
            <w:shd w:val="clear" w:color="000000" w:fill="FFFFFF"/>
            <w:tcMar>
              <w:left w:w="34" w:type="dxa"/>
              <w:right w:w="34" w:type="dxa"/>
            </w:tcMar>
          </w:tcPr>
          <w:p w:rsidR="004D0448" w:rsidRDefault="002D0627">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4D0448" w:rsidRDefault="004D0448">
            <w:pPr>
              <w:spacing w:after="0" w:line="240" w:lineRule="auto"/>
              <w:jc w:val="center"/>
              <w:rPr>
                <w:sz w:val="24"/>
                <w:szCs w:val="24"/>
              </w:rPr>
            </w:pPr>
          </w:p>
          <w:p w:rsidR="004D0448" w:rsidRDefault="002D0627">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4D0448" w:rsidRDefault="004D0448">
            <w:pPr>
              <w:spacing w:after="0" w:line="240" w:lineRule="auto"/>
              <w:jc w:val="center"/>
              <w:rPr>
                <w:sz w:val="24"/>
                <w:szCs w:val="24"/>
              </w:rPr>
            </w:pPr>
          </w:p>
          <w:p w:rsidR="004D0448" w:rsidRDefault="002D0627">
            <w:pPr>
              <w:spacing w:after="0" w:line="240" w:lineRule="auto"/>
              <w:jc w:val="center"/>
              <w:rPr>
                <w:sz w:val="24"/>
                <w:szCs w:val="24"/>
              </w:rPr>
            </w:pPr>
            <w:r>
              <w:rPr>
                <w:rFonts w:ascii="Times New Roman" w:hAnsi="Times New Roman" w:cs="Times New Roman"/>
                <w:color w:val="000000"/>
                <w:sz w:val="24"/>
                <w:szCs w:val="24"/>
              </w:rPr>
              <w:t>Омск, 2021</w:t>
            </w:r>
          </w:p>
        </w:tc>
      </w:tr>
    </w:tbl>
    <w:p w:rsidR="004D0448" w:rsidRDefault="002D062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D0448">
        <w:trPr>
          <w:trHeight w:hRule="exact" w:val="2222"/>
        </w:trPr>
        <w:tc>
          <w:tcPr>
            <w:tcW w:w="10788" w:type="dxa"/>
            <w:shd w:val="clear" w:color="000000" w:fill="FFFFFF"/>
            <w:tcMar>
              <w:left w:w="34" w:type="dxa"/>
              <w:right w:w="34" w:type="dxa"/>
            </w:tcMar>
          </w:tcPr>
          <w:p w:rsidR="004D0448" w:rsidRDefault="002D0627">
            <w:pPr>
              <w:spacing w:after="0" w:line="240" w:lineRule="auto"/>
              <w:rPr>
                <w:sz w:val="24"/>
                <w:szCs w:val="24"/>
              </w:rPr>
            </w:pPr>
            <w:r>
              <w:rPr>
                <w:rFonts w:ascii="Times New Roman" w:hAnsi="Times New Roman" w:cs="Times New Roman"/>
                <w:color w:val="000000"/>
                <w:sz w:val="24"/>
                <w:szCs w:val="24"/>
              </w:rPr>
              <w:lastRenderedPageBreak/>
              <w:t>Составитель:</w:t>
            </w:r>
          </w:p>
          <w:p w:rsidR="004D0448" w:rsidRDefault="004D0448">
            <w:pPr>
              <w:spacing w:after="0" w:line="240" w:lineRule="auto"/>
              <w:rPr>
                <w:sz w:val="24"/>
                <w:szCs w:val="24"/>
              </w:rPr>
            </w:pPr>
          </w:p>
          <w:p w:rsidR="004D0448" w:rsidRDefault="002D0627">
            <w:pPr>
              <w:spacing w:after="0" w:line="240" w:lineRule="auto"/>
              <w:rPr>
                <w:sz w:val="24"/>
                <w:szCs w:val="24"/>
              </w:rPr>
            </w:pPr>
            <w:r>
              <w:rPr>
                <w:rFonts w:ascii="Times New Roman" w:hAnsi="Times New Roman" w:cs="Times New Roman"/>
                <w:color w:val="000000"/>
                <w:sz w:val="24"/>
                <w:szCs w:val="24"/>
              </w:rPr>
              <w:t>к.пед.н., доцент _________________ /Романова Т.Н./</w:t>
            </w:r>
          </w:p>
          <w:p w:rsidR="004D0448" w:rsidRDefault="004D0448">
            <w:pPr>
              <w:spacing w:after="0" w:line="240" w:lineRule="auto"/>
              <w:rPr>
                <w:sz w:val="24"/>
                <w:szCs w:val="24"/>
              </w:rPr>
            </w:pPr>
          </w:p>
          <w:p w:rsidR="004D0448" w:rsidRDefault="002D062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4D0448" w:rsidRDefault="002D0627">
            <w:pPr>
              <w:spacing w:after="0" w:line="240" w:lineRule="auto"/>
              <w:rPr>
                <w:sz w:val="24"/>
                <w:szCs w:val="24"/>
              </w:rPr>
            </w:pPr>
            <w:r>
              <w:rPr>
                <w:rFonts w:ascii="Times New Roman" w:hAnsi="Times New Roman" w:cs="Times New Roman"/>
                <w:color w:val="000000"/>
                <w:sz w:val="24"/>
                <w:szCs w:val="24"/>
              </w:rPr>
              <w:t>Протокол от 30.08.2021 г.  №1</w:t>
            </w:r>
          </w:p>
        </w:tc>
      </w:tr>
      <w:tr w:rsidR="004D0448">
        <w:trPr>
          <w:trHeight w:hRule="exact" w:val="277"/>
        </w:trPr>
        <w:tc>
          <w:tcPr>
            <w:tcW w:w="10788" w:type="dxa"/>
            <w:shd w:val="clear" w:color="000000" w:fill="FFFFFF"/>
            <w:tcMar>
              <w:left w:w="34" w:type="dxa"/>
              <w:right w:w="34" w:type="dxa"/>
            </w:tcMar>
          </w:tcPr>
          <w:p w:rsidR="004D0448" w:rsidRDefault="002D0627">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4D0448" w:rsidRDefault="002D062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D0448">
        <w:trPr>
          <w:trHeight w:hRule="exact" w:val="277"/>
        </w:trPr>
        <w:tc>
          <w:tcPr>
            <w:tcW w:w="9654" w:type="dxa"/>
            <w:shd w:val="clear" w:color="000000" w:fill="FFFFFF"/>
            <w:tcMar>
              <w:left w:w="34" w:type="dxa"/>
              <w:right w:w="34" w:type="dxa"/>
            </w:tcMar>
          </w:tcPr>
          <w:p w:rsidR="004D0448" w:rsidRDefault="002D062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D0448">
        <w:trPr>
          <w:trHeight w:hRule="exact" w:val="555"/>
        </w:trPr>
        <w:tc>
          <w:tcPr>
            <w:tcW w:w="9640" w:type="dxa"/>
          </w:tcPr>
          <w:p w:rsidR="004D0448" w:rsidRDefault="004D0448"/>
        </w:tc>
      </w:tr>
      <w:tr w:rsidR="004D0448">
        <w:trPr>
          <w:trHeight w:hRule="exact" w:val="8751"/>
        </w:trPr>
        <w:tc>
          <w:tcPr>
            <w:tcW w:w="9654" w:type="dxa"/>
            <w:shd w:val="clear" w:color="000000" w:fill="FFFFFF"/>
            <w:tcMar>
              <w:left w:w="34" w:type="dxa"/>
              <w:right w:w="34" w:type="dxa"/>
            </w:tcMar>
          </w:tcPr>
          <w:p w:rsidR="004D0448" w:rsidRDefault="002D062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D0448" w:rsidRDefault="002D062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D0448" w:rsidRDefault="002D062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D0448" w:rsidRDefault="002D062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D0448" w:rsidRDefault="002D062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D0448" w:rsidRDefault="002D062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D0448" w:rsidRDefault="002D062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D0448" w:rsidRDefault="002D062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D0448" w:rsidRDefault="002D062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D0448" w:rsidRDefault="002D062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D0448" w:rsidRDefault="002D062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D0448" w:rsidRDefault="002D062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D0448" w:rsidRDefault="002D062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D0448">
        <w:trPr>
          <w:trHeight w:hRule="exact" w:val="277"/>
        </w:trPr>
        <w:tc>
          <w:tcPr>
            <w:tcW w:w="9654" w:type="dxa"/>
            <w:shd w:val="clear" w:color="000000" w:fill="FFFFFF"/>
            <w:tcMar>
              <w:left w:w="34" w:type="dxa"/>
              <w:right w:w="34" w:type="dxa"/>
            </w:tcMar>
          </w:tcPr>
          <w:p w:rsidR="004D0448" w:rsidRDefault="002D062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D0448">
        <w:trPr>
          <w:trHeight w:hRule="exact" w:val="14889"/>
        </w:trPr>
        <w:tc>
          <w:tcPr>
            <w:tcW w:w="9654" w:type="dxa"/>
            <w:shd w:val="clear" w:color="000000" w:fill="FFFFFF"/>
            <w:tcMar>
              <w:left w:w="34" w:type="dxa"/>
              <w:right w:w="34" w:type="dxa"/>
            </w:tcMar>
          </w:tcPr>
          <w:p w:rsidR="004D0448" w:rsidRDefault="002D062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D0448" w:rsidRDefault="002D062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4D0448" w:rsidRDefault="002D062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4D0448" w:rsidRDefault="002D062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D0448" w:rsidRDefault="002D062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D0448" w:rsidRDefault="002D062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D0448" w:rsidRDefault="002D062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D0448" w:rsidRDefault="002D062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4D0448" w:rsidRDefault="002D062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D0448" w:rsidRDefault="002D062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заочная на 2021/2022 учебный год, утвержденным приказом ректора от 30.08.2021 №94;</w:t>
            </w:r>
          </w:p>
          <w:p w:rsidR="004D0448" w:rsidRDefault="002D062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«Основы математической обработки информации » в течение 2021/2022 учебного года:</w:t>
            </w:r>
          </w:p>
          <w:p w:rsidR="004D0448" w:rsidRDefault="002D062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4D0448" w:rsidRDefault="002D062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4D0448">
        <w:trPr>
          <w:trHeight w:hRule="exact" w:val="1396"/>
        </w:trPr>
        <w:tc>
          <w:tcPr>
            <w:tcW w:w="9654" w:type="dxa"/>
            <w:gridSpan w:val="3"/>
            <w:shd w:val="clear" w:color="000000" w:fill="FFFFFF"/>
            <w:tcMar>
              <w:left w:w="34" w:type="dxa"/>
              <w:right w:w="34" w:type="dxa"/>
            </w:tcMar>
          </w:tcPr>
          <w:p w:rsidR="004D0448" w:rsidRDefault="002D0627">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К.М.04.02 «Основы математической обработки информации ».</w:t>
            </w:r>
          </w:p>
          <w:p w:rsidR="004D0448" w:rsidRDefault="002D062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D0448">
        <w:trPr>
          <w:trHeight w:hRule="exact" w:val="139"/>
        </w:trPr>
        <w:tc>
          <w:tcPr>
            <w:tcW w:w="3970" w:type="dxa"/>
          </w:tcPr>
          <w:p w:rsidR="004D0448" w:rsidRDefault="004D0448"/>
        </w:tc>
        <w:tc>
          <w:tcPr>
            <w:tcW w:w="4679" w:type="dxa"/>
          </w:tcPr>
          <w:p w:rsidR="004D0448" w:rsidRDefault="004D0448"/>
        </w:tc>
        <w:tc>
          <w:tcPr>
            <w:tcW w:w="993" w:type="dxa"/>
          </w:tcPr>
          <w:p w:rsidR="004D0448" w:rsidRDefault="004D0448"/>
        </w:tc>
      </w:tr>
      <w:tr w:rsidR="004D0448">
        <w:trPr>
          <w:trHeight w:hRule="exact" w:val="3530"/>
        </w:trPr>
        <w:tc>
          <w:tcPr>
            <w:tcW w:w="9654" w:type="dxa"/>
            <w:gridSpan w:val="3"/>
            <w:shd w:val="clear" w:color="000000" w:fill="FFFFFF"/>
            <w:tcMar>
              <w:left w:w="34" w:type="dxa"/>
              <w:right w:w="34" w:type="dxa"/>
            </w:tcMar>
          </w:tcPr>
          <w:p w:rsidR="004D0448" w:rsidRDefault="002D062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D0448" w:rsidRDefault="002D062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математической обработки информации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D0448">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0448" w:rsidRDefault="002D0627">
            <w:pPr>
              <w:spacing w:after="0" w:line="240" w:lineRule="auto"/>
              <w:rPr>
                <w:sz w:val="24"/>
                <w:szCs w:val="24"/>
              </w:rPr>
            </w:pPr>
            <w:r>
              <w:rPr>
                <w:rFonts w:ascii="Times New Roman" w:hAnsi="Times New Roman" w:cs="Times New Roman"/>
                <w:b/>
                <w:color w:val="000000"/>
                <w:sz w:val="24"/>
                <w:szCs w:val="24"/>
              </w:rPr>
              <w:t>Код компетенции: УК-1</w:t>
            </w:r>
          </w:p>
          <w:p w:rsidR="004D0448" w:rsidRDefault="002D0627">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4D0448">
        <w:trPr>
          <w:trHeight w:hRule="exact" w:val="585"/>
        </w:trPr>
        <w:tc>
          <w:tcPr>
            <w:tcW w:w="9654" w:type="dxa"/>
            <w:gridSpan w:val="3"/>
            <w:shd w:val="clear" w:color="000000" w:fill="FFFFFF"/>
            <w:tcMar>
              <w:left w:w="34" w:type="dxa"/>
              <w:right w:w="34" w:type="dxa"/>
            </w:tcMar>
          </w:tcPr>
          <w:p w:rsidR="004D0448" w:rsidRDefault="004D0448">
            <w:pPr>
              <w:spacing w:after="0" w:line="240" w:lineRule="auto"/>
              <w:rPr>
                <w:sz w:val="24"/>
                <w:szCs w:val="24"/>
              </w:rPr>
            </w:pPr>
          </w:p>
          <w:p w:rsidR="004D0448" w:rsidRDefault="002D062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D044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0448" w:rsidRDefault="002D0627">
            <w:pPr>
              <w:spacing w:after="0" w:line="240" w:lineRule="auto"/>
              <w:rPr>
                <w:sz w:val="24"/>
                <w:szCs w:val="24"/>
              </w:rPr>
            </w:pPr>
            <w:r>
              <w:rPr>
                <w:rFonts w:ascii="Times New Roman" w:hAnsi="Times New Roman" w:cs="Times New Roman"/>
                <w:color w:val="000000"/>
                <w:sz w:val="24"/>
                <w:szCs w:val="24"/>
              </w:rPr>
              <w:t>УК-1.1 знать способы анализа задачи, выделяя этапы ее решения, действия по решению задачи</w:t>
            </w:r>
          </w:p>
        </w:tc>
      </w:tr>
      <w:tr w:rsidR="004D044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0448" w:rsidRDefault="002D0627">
            <w:pPr>
              <w:spacing w:after="0" w:line="240" w:lineRule="auto"/>
              <w:rPr>
                <w:sz w:val="24"/>
                <w:szCs w:val="24"/>
              </w:rPr>
            </w:pPr>
            <w:r>
              <w:rPr>
                <w:rFonts w:ascii="Times New Roman" w:hAnsi="Times New Roman" w:cs="Times New Roman"/>
                <w:color w:val="000000"/>
                <w:sz w:val="24"/>
                <w:szCs w:val="24"/>
              </w:rPr>
              <w:t>УК-1.2 знать способы  анализа и выбора информации, необходимой для решения поставленной задачи</w:t>
            </w:r>
          </w:p>
        </w:tc>
      </w:tr>
      <w:tr w:rsidR="004D044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0448" w:rsidRDefault="002D0627">
            <w:pPr>
              <w:spacing w:after="0" w:line="240" w:lineRule="auto"/>
              <w:rPr>
                <w:sz w:val="24"/>
                <w:szCs w:val="24"/>
              </w:rPr>
            </w:pPr>
            <w:r>
              <w:rPr>
                <w:rFonts w:ascii="Times New Roman" w:hAnsi="Times New Roman" w:cs="Times New Roman"/>
                <w:color w:val="000000"/>
                <w:sz w:val="24"/>
                <w:szCs w:val="24"/>
              </w:rPr>
              <w:t>УК-1.3 уметь рассматривать различные варианты решения задачи, оценивать их преимущества  и риски</w:t>
            </w:r>
          </w:p>
        </w:tc>
      </w:tr>
      <w:tr w:rsidR="004D0448">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0448" w:rsidRDefault="002D0627">
            <w:pPr>
              <w:spacing w:after="0" w:line="240" w:lineRule="auto"/>
              <w:rPr>
                <w:sz w:val="24"/>
                <w:szCs w:val="24"/>
              </w:rPr>
            </w:pPr>
            <w:r>
              <w:rPr>
                <w:rFonts w:ascii="Times New Roman" w:hAnsi="Times New Roman" w:cs="Times New Roman"/>
                <w:color w:val="000000"/>
                <w:sz w:val="24"/>
                <w:szCs w:val="24"/>
              </w:rPr>
              <w:t>УК-1.4 владеть способами грамотно, логично, аргументированно формировать собственные суждения и оценки;  отличать факты от мнений, интерпретаций, оценок и т.д. в рассуждениях других участников деятельности</w:t>
            </w:r>
          </w:p>
        </w:tc>
      </w:tr>
      <w:tr w:rsidR="004D044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0448" w:rsidRDefault="002D0627">
            <w:pPr>
              <w:spacing w:after="0" w:line="240" w:lineRule="auto"/>
              <w:rPr>
                <w:sz w:val="24"/>
                <w:szCs w:val="24"/>
              </w:rPr>
            </w:pPr>
            <w:r>
              <w:rPr>
                <w:rFonts w:ascii="Times New Roman" w:hAnsi="Times New Roman" w:cs="Times New Roman"/>
                <w:color w:val="000000"/>
                <w:sz w:val="24"/>
                <w:szCs w:val="24"/>
              </w:rPr>
              <w:t>УК-1.5 владеть методами определения и оценивания практических последствий возможных решений задачи</w:t>
            </w:r>
          </w:p>
        </w:tc>
      </w:tr>
      <w:tr w:rsidR="004D0448">
        <w:trPr>
          <w:trHeight w:hRule="exact" w:val="416"/>
        </w:trPr>
        <w:tc>
          <w:tcPr>
            <w:tcW w:w="3970" w:type="dxa"/>
          </w:tcPr>
          <w:p w:rsidR="004D0448" w:rsidRDefault="004D0448"/>
        </w:tc>
        <w:tc>
          <w:tcPr>
            <w:tcW w:w="4679" w:type="dxa"/>
          </w:tcPr>
          <w:p w:rsidR="004D0448" w:rsidRDefault="004D0448"/>
        </w:tc>
        <w:tc>
          <w:tcPr>
            <w:tcW w:w="993" w:type="dxa"/>
          </w:tcPr>
          <w:p w:rsidR="004D0448" w:rsidRDefault="004D0448"/>
        </w:tc>
      </w:tr>
      <w:tr w:rsidR="004D0448">
        <w:trPr>
          <w:trHeight w:hRule="exact" w:val="304"/>
        </w:trPr>
        <w:tc>
          <w:tcPr>
            <w:tcW w:w="9654" w:type="dxa"/>
            <w:gridSpan w:val="3"/>
            <w:shd w:val="clear" w:color="000000" w:fill="FFFFFF"/>
            <w:tcMar>
              <w:left w:w="34" w:type="dxa"/>
              <w:right w:w="34" w:type="dxa"/>
            </w:tcMar>
          </w:tcPr>
          <w:p w:rsidR="004D0448" w:rsidRDefault="002D062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D0448">
        <w:trPr>
          <w:trHeight w:hRule="exact" w:val="1637"/>
        </w:trPr>
        <w:tc>
          <w:tcPr>
            <w:tcW w:w="9654" w:type="dxa"/>
            <w:gridSpan w:val="3"/>
            <w:shd w:val="clear" w:color="000000" w:fill="FFFFFF"/>
            <w:tcMar>
              <w:left w:w="34" w:type="dxa"/>
              <w:right w:w="34" w:type="dxa"/>
            </w:tcMar>
          </w:tcPr>
          <w:p w:rsidR="004D0448" w:rsidRDefault="004D0448">
            <w:pPr>
              <w:spacing w:after="0" w:line="240" w:lineRule="auto"/>
              <w:jc w:val="both"/>
              <w:rPr>
                <w:sz w:val="24"/>
                <w:szCs w:val="24"/>
              </w:rPr>
            </w:pPr>
          </w:p>
          <w:p w:rsidR="004D0448" w:rsidRDefault="002D0627">
            <w:pPr>
              <w:spacing w:after="0" w:line="240" w:lineRule="auto"/>
              <w:jc w:val="both"/>
              <w:rPr>
                <w:sz w:val="24"/>
                <w:szCs w:val="24"/>
              </w:rPr>
            </w:pPr>
            <w:r>
              <w:rPr>
                <w:rFonts w:ascii="Times New Roman" w:hAnsi="Times New Roman" w:cs="Times New Roman"/>
                <w:color w:val="000000"/>
                <w:sz w:val="24"/>
                <w:szCs w:val="24"/>
              </w:rPr>
              <w:t>Дисциплина К.М.04.02 «Основы математической обработки информации » относится к обязательной части, является дисциплиной Блока &lt;не удалось определить&gt;. «&lt;не удалось определить&gt;». Модуль "Учебно-исследовательский"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4D0448">
        <w:trPr>
          <w:trHeight w:hRule="exact" w:val="138"/>
        </w:trPr>
        <w:tc>
          <w:tcPr>
            <w:tcW w:w="3970" w:type="dxa"/>
          </w:tcPr>
          <w:p w:rsidR="004D0448" w:rsidRDefault="004D0448"/>
        </w:tc>
        <w:tc>
          <w:tcPr>
            <w:tcW w:w="4679" w:type="dxa"/>
          </w:tcPr>
          <w:p w:rsidR="004D0448" w:rsidRDefault="004D0448"/>
        </w:tc>
        <w:tc>
          <w:tcPr>
            <w:tcW w:w="993" w:type="dxa"/>
          </w:tcPr>
          <w:p w:rsidR="004D0448" w:rsidRDefault="004D0448"/>
        </w:tc>
      </w:tr>
      <w:tr w:rsidR="004D0448">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0448" w:rsidRDefault="002D062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0448" w:rsidRDefault="002D0627">
            <w:pPr>
              <w:spacing w:after="0" w:line="240" w:lineRule="auto"/>
              <w:jc w:val="center"/>
              <w:rPr>
                <w:sz w:val="24"/>
                <w:szCs w:val="24"/>
              </w:rPr>
            </w:pPr>
            <w:r>
              <w:rPr>
                <w:rFonts w:ascii="Times New Roman" w:hAnsi="Times New Roman" w:cs="Times New Roman"/>
                <w:color w:val="000000"/>
                <w:sz w:val="24"/>
                <w:szCs w:val="24"/>
              </w:rPr>
              <w:t>Коды</w:t>
            </w:r>
          </w:p>
          <w:p w:rsidR="004D0448" w:rsidRDefault="002D0627">
            <w:pPr>
              <w:spacing w:after="0" w:line="240" w:lineRule="auto"/>
              <w:jc w:val="center"/>
              <w:rPr>
                <w:sz w:val="24"/>
                <w:szCs w:val="24"/>
              </w:rPr>
            </w:pPr>
            <w:r>
              <w:rPr>
                <w:rFonts w:ascii="Times New Roman" w:hAnsi="Times New Roman" w:cs="Times New Roman"/>
                <w:color w:val="000000"/>
                <w:sz w:val="24"/>
                <w:szCs w:val="24"/>
              </w:rPr>
              <w:t>форми-</w:t>
            </w:r>
          </w:p>
          <w:p w:rsidR="004D0448" w:rsidRDefault="002D0627">
            <w:pPr>
              <w:spacing w:after="0" w:line="240" w:lineRule="auto"/>
              <w:jc w:val="center"/>
              <w:rPr>
                <w:sz w:val="24"/>
                <w:szCs w:val="24"/>
              </w:rPr>
            </w:pPr>
            <w:r>
              <w:rPr>
                <w:rFonts w:ascii="Times New Roman" w:hAnsi="Times New Roman" w:cs="Times New Roman"/>
                <w:color w:val="000000"/>
                <w:sz w:val="24"/>
                <w:szCs w:val="24"/>
              </w:rPr>
              <w:t>руемых</w:t>
            </w:r>
          </w:p>
          <w:p w:rsidR="004D0448" w:rsidRDefault="002D0627">
            <w:pPr>
              <w:spacing w:after="0" w:line="240" w:lineRule="auto"/>
              <w:jc w:val="center"/>
              <w:rPr>
                <w:sz w:val="24"/>
                <w:szCs w:val="24"/>
              </w:rPr>
            </w:pPr>
            <w:r>
              <w:rPr>
                <w:rFonts w:ascii="Times New Roman" w:hAnsi="Times New Roman" w:cs="Times New Roman"/>
                <w:color w:val="000000"/>
                <w:sz w:val="24"/>
                <w:szCs w:val="24"/>
              </w:rPr>
              <w:t>компе-</w:t>
            </w:r>
          </w:p>
          <w:p w:rsidR="004D0448" w:rsidRDefault="002D0627">
            <w:pPr>
              <w:spacing w:after="0" w:line="240" w:lineRule="auto"/>
              <w:jc w:val="center"/>
              <w:rPr>
                <w:sz w:val="24"/>
                <w:szCs w:val="24"/>
              </w:rPr>
            </w:pPr>
            <w:r>
              <w:rPr>
                <w:rFonts w:ascii="Times New Roman" w:hAnsi="Times New Roman" w:cs="Times New Roman"/>
                <w:color w:val="000000"/>
                <w:sz w:val="24"/>
                <w:szCs w:val="24"/>
              </w:rPr>
              <w:t>тенций</w:t>
            </w:r>
          </w:p>
        </w:tc>
      </w:tr>
      <w:tr w:rsidR="004D0448">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0448" w:rsidRDefault="002D062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0448" w:rsidRDefault="004D0448"/>
        </w:tc>
      </w:tr>
      <w:tr w:rsidR="004D044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0448" w:rsidRDefault="002D062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0448" w:rsidRDefault="002D062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0448" w:rsidRDefault="004D0448"/>
        </w:tc>
      </w:tr>
      <w:tr w:rsidR="004D0448">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0448" w:rsidRDefault="002D0627">
            <w:pPr>
              <w:spacing w:after="0" w:line="240" w:lineRule="auto"/>
              <w:jc w:val="center"/>
            </w:pPr>
            <w:r>
              <w:rPr>
                <w:rFonts w:ascii="Times New Roman" w:hAnsi="Times New Roman" w:cs="Times New Roman"/>
                <w:color w:val="000000"/>
              </w:rPr>
              <w:t>Практикум по источниковедению</w:t>
            </w:r>
          </w:p>
          <w:p w:rsidR="004D0448" w:rsidRDefault="002D0627">
            <w:pPr>
              <w:spacing w:after="0" w:line="240" w:lineRule="auto"/>
              <w:jc w:val="center"/>
            </w:pPr>
            <w:r>
              <w:rPr>
                <w:rFonts w:ascii="Times New Roman" w:hAnsi="Times New Roman" w:cs="Times New Roman"/>
                <w:color w:val="000000"/>
              </w:rPr>
              <w:t>Подготовка к работе вожатого в детском оздоровительном лагере</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0448" w:rsidRDefault="002D0627">
            <w:pPr>
              <w:spacing w:after="0" w:line="240" w:lineRule="auto"/>
              <w:jc w:val="center"/>
            </w:pPr>
            <w:r>
              <w:rPr>
                <w:rFonts w:ascii="Times New Roman" w:hAnsi="Times New Roman" w:cs="Times New Roman"/>
                <w:color w:val="000000"/>
              </w:rPr>
              <w:t>Решение профессиональных задач учителя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0448" w:rsidRDefault="002D0627">
            <w:pPr>
              <w:spacing w:after="0" w:line="240" w:lineRule="auto"/>
              <w:jc w:val="center"/>
              <w:rPr>
                <w:sz w:val="24"/>
                <w:szCs w:val="24"/>
              </w:rPr>
            </w:pPr>
            <w:r>
              <w:rPr>
                <w:rFonts w:ascii="Times New Roman" w:hAnsi="Times New Roman" w:cs="Times New Roman"/>
                <w:color w:val="000000"/>
                <w:sz w:val="24"/>
                <w:szCs w:val="24"/>
              </w:rPr>
              <w:t>УК-1</w:t>
            </w:r>
          </w:p>
        </w:tc>
      </w:tr>
      <w:tr w:rsidR="004D0448">
        <w:trPr>
          <w:trHeight w:hRule="exact" w:val="138"/>
        </w:trPr>
        <w:tc>
          <w:tcPr>
            <w:tcW w:w="3970" w:type="dxa"/>
          </w:tcPr>
          <w:p w:rsidR="004D0448" w:rsidRDefault="004D0448"/>
        </w:tc>
        <w:tc>
          <w:tcPr>
            <w:tcW w:w="4679" w:type="dxa"/>
          </w:tcPr>
          <w:p w:rsidR="004D0448" w:rsidRDefault="004D0448"/>
        </w:tc>
        <w:tc>
          <w:tcPr>
            <w:tcW w:w="993" w:type="dxa"/>
          </w:tcPr>
          <w:p w:rsidR="004D0448" w:rsidRDefault="004D0448"/>
        </w:tc>
      </w:tr>
      <w:tr w:rsidR="004D0448">
        <w:trPr>
          <w:trHeight w:hRule="exact" w:val="848"/>
        </w:trPr>
        <w:tc>
          <w:tcPr>
            <w:tcW w:w="9654" w:type="dxa"/>
            <w:gridSpan w:val="3"/>
            <w:shd w:val="clear" w:color="000000" w:fill="FFFFFF"/>
            <w:tcMar>
              <w:left w:w="34" w:type="dxa"/>
              <w:right w:w="34" w:type="dxa"/>
            </w:tcMar>
          </w:tcPr>
          <w:p w:rsidR="004D0448" w:rsidRDefault="002D062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rsidR="004D0448" w:rsidRDefault="002D062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4D0448">
        <w:trPr>
          <w:trHeight w:hRule="exact" w:val="314"/>
        </w:trPr>
        <w:tc>
          <w:tcPr>
            <w:tcW w:w="9654" w:type="dxa"/>
            <w:gridSpan w:val="5"/>
            <w:shd w:val="clear" w:color="000000" w:fill="FFFFFF"/>
            <w:tcMar>
              <w:left w:w="34" w:type="dxa"/>
              <w:right w:w="34" w:type="dxa"/>
            </w:tcMar>
          </w:tcPr>
          <w:p w:rsidR="004D0448" w:rsidRDefault="002D0627">
            <w:pPr>
              <w:spacing w:after="0" w:line="240" w:lineRule="auto"/>
              <w:rPr>
                <w:sz w:val="24"/>
                <w:szCs w:val="24"/>
              </w:rPr>
            </w:pPr>
            <w:r>
              <w:rPr>
                <w:rFonts w:ascii="Times New Roman" w:hAnsi="Times New Roman" w:cs="Times New Roman"/>
                <w:b/>
                <w:color w:val="000000"/>
                <w:sz w:val="24"/>
                <w:szCs w:val="24"/>
              </w:rPr>
              <w:lastRenderedPageBreak/>
              <w:t>обучающихся</w:t>
            </w:r>
          </w:p>
        </w:tc>
      </w:tr>
      <w:tr w:rsidR="004D0448">
        <w:trPr>
          <w:trHeight w:hRule="exact" w:val="585"/>
        </w:trPr>
        <w:tc>
          <w:tcPr>
            <w:tcW w:w="9654" w:type="dxa"/>
            <w:gridSpan w:val="5"/>
            <w:shd w:val="clear" w:color="000000" w:fill="FFFFFF"/>
            <w:tcMar>
              <w:left w:w="34" w:type="dxa"/>
              <w:right w:w="34" w:type="dxa"/>
            </w:tcMar>
          </w:tcPr>
          <w:p w:rsidR="004D0448" w:rsidRDefault="002D0627">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4D0448" w:rsidRDefault="002D0627">
            <w:pPr>
              <w:spacing w:after="0" w:line="240" w:lineRule="auto"/>
              <w:jc w:val="center"/>
              <w:rPr>
                <w:sz w:val="24"/>
                <w:szCs w:val="24"/>
              </w:rPr>
            </w:pPr>
            <w:r>
              <w:rPr>
                <w:rFonts w:ascii="Times New Roman" w:hAnsi="Times New Roman" w:cs="Times New Roman"/>
                <w:color w:val="000000"/>
                <w:sz w:val="24"/>
                <w:szCs w:val="24"/>
              </w:rPr>
              <w:t>Из них:</w:t>
            </w:r>
          </w:p>
        </w:tc>
      </w:tr>
      <w:tr w:rsidR="004D0448">
        <w:trPr>
          <w:trHeight w:hRule="exact" w:val="138"/>
        </w:trPr>
        <w:tc>
          <w:tcPr>
            <w:tcW w:w="5671" w:type="dxa"/>
          </w:tcPr>
          <w:p w:rsidR="004D0448" w:rsidRDefault="004D0448"/>
        </w:tc>
        <w:tc>
          <w:tcPr>
            <w:tcW w:w="1702" w:type="dxa"/>
          </w:tcPr>
          <w:p w:rsidR="004D0448" w:rsidRDefault="004D0448"/>
        </w:tc>
        <w:tc>
          <w:tcPr>
            <w:tcW w:w="426" w:type="dxa"/>
          </w:tcPr>
          <w:p w:rsidR="004D0448" w:rsidRDefault="004D0448"/>
        </w:tc>
        <w:tc>
          <w:tcPr>
            <w:tcW w:w="710" w:type="dxa"/>
          </w:tcPr>
          <w:p w:rsidR="004D0448" w:rsidRDefault="004D0448"/>
        </w:tc>
        <w:tc>
          <w:tcPr>
            <w:tcW w:w="1135" w:type="dxa"/>
          </w:tcPr>
          <w:p w:rsidR="004D0448" w:rsidRDefault="004D0448"/>
        </w:tc>
      </w:tr>
      <w:tr w:rsidR="004D044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0448" w:rsidRDefault="002D062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0448" w:rsidRDefault="002D0627">
            <w:pPr>
              <w:spacing w:after="0" w:line="240" w:lineRule="auto"/>
              <w:jc w:val="center"/>
              <w:rPr>
                <w:sz w:val="24"/>
                <w:szCs w:val="24"/>
              </w:rPr>
            </w:pPr>
            <w:r>
              <w:rPr>
                <w:rFonts w:ascii="Times New Roman" w:hAnsi="Times New Roman" w:cs="Times New Roman"/>
                <w:color w:val="000000"/>
                <w:sz w:val="24"/>
                <w:szCs w:val="24"/>
              </w:rPr>
              <w:t>8</w:t>
            </w:r>
          </w:p>
        </w:tc>
      </w:tr>
      <w:tr w:rsidR="004D044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0448" w:rsidRDefault="002D062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0448" w:rsidRDefault="002D0627">
            <w:pPr>
              <w:spacing w:after="0" w:line="240" w:lineRule="auto"/>
              <w:jc w:val="center"/>
              <w:rPr>
                <w:sz w:val="24"/>
                <w:szCs w:val="24"/>
              </w:rPr>
            </w:pPr>
            <w:r>
              <w:rPr>
                <w:rFonts w:ascii="Times New Roman" w:hAnsi="Times New Roman" w:cs="Times New Roman"/>
                <w:color w:val="000000"/>
                <w:sz w:val="24"/>
                <w:szCs w:val="24"/>
              </w:rPr>
              <w:t>4</w:t>
            </w:r>
          </w:p>
        </w:tc>
      </w:tr>
      <w:tr w:rsidR="004D044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0448" w:rsidRDefault="002D062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0448" w:rsidRDefault="002D0627">
            <w:pPr>
              <w:spacing w:after="0" w:line="240" w:lineRule="auto"/>
              <w:jc w:val="center"/>
              <w:rPr>
                <w:sz w:val="24"/>
                <w:szCs w:val="24"/>
              </w:rPr>
            </w:pPr>
            <w:r>
              <w:rPr>
                <w:rFonts w:ascii="Times New Roman" w:hAnsi="Times New Roman" w:cs="Times New Roman"/>
                <w:color w:val="000000"/>
                <w:sz w:val="24"/>
                <w:szCs w:val="24"/>
              </w:rPr>
              <w:t>0</w:t>
            </w:r>
          </w:p>
        </w:tc>
      </w:tr>
      <w:tr w:rsidR="004D044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0448" w:rsidRDefault="002D062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0448" w:rsidRDefault="002D0627">
            <w:pPr>
              <w:spacing w:after="0" w:line="240" w:lineRule="auto"/>
              <w:jc w:val="center"/>
              <w:rPr>
                <w:sz w:val="24"/>
                <w:szCs w:val="24"/>
              </w:rPr>
            </w:pPr>
            <w:r>
              <w:rPr>
                <w:rFonts w:ascii="Times New Roman" w:hAnsi="Times New Roman" w:cs="Times New Roman"/>
                <w:color w:val="000000"/>
                <w:sz w:val="24"/>
                <w:szCs w:val="24"/>
              </w:rPr>
              <w:t>4</w:t>
            </w:r>
          </w:p>
        </w:tc>
      </w:tr>
      <w:tr w:rsidR="004D044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0448" w:rsidRDefault="002D062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0448" w:rsidRDefault="002D0627">
            <w:pPr>
              <w:spacing w:after="0" w:line="240" w:lineRule="auto"/>
              <w:jc w:val="center"/>
              <w:rPr>
                <w:sz w:val="24"/>
                <w:szCs w:val="24"/>
              </w:rPr>
            </w:pPr>
            <w:r>
              <w:rPr>
                <w:rFonts w:ascii="Times New Roman" w:hAnsi="Times New Roman" w:cs="Times New Roman"/>
                <w:color w:val="000000"/>
                <w:sz w:val="24"/>
                <w:szCs w:val="24"/>
              </w:rPr>
              <w:t>0</w:t>
            </w:r>
          </w:p>
        </w:tc>
      </w:tr>
      <w:tr w:rsidR="004D044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0448" w:rsidRDefault="002D062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0448" w:rsidRDefault="002D0627">
            <w:pPr>
              <w:spacing w:after="0" w:line="240" w:lineRule="auto"/>
              <w:jc w:val="center"/>
              <w:rPr>
                <w:sz w:val="24"/>
                <w:szCs w:val="24"/>
              </w:rPr>
            </w:pPr>
            <w:r>
              <w:rPr>
                <w:rFonts w:ascii="Times New Roman" w:hAnsi="Times New Roman" w:cs="Times New Roman"/>
                <w:color w:val="000000"/>
                <w:sz w:val="24"/>
                <w:szCs w:val="24"/>
              </w:rPr>
              <w:t>60</w:t>
            </w:r>
          </w:p>
        </w:tc>
      </w:tr>
      <w:tr w:rsidR="004D044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0448" w:rsidRDefault="002D062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0448" w:rsidRDefault="002D0627">
            <w:pPr>
              <w:spacing w:after="0" w:line="240" w:lineRule="auto"/>
              <w:jc w:val="center"/>
              <w:rPr>
                <w:sz w:val="24"/>
                <w:szCs w:val="24"/>
              </w:rPr>
            </w:pPr>
            <w:r>
              <w:rPr>
                <w:rFonts w:ascii="Times New Roman" w:hAnsi="Times New Roman" w:cs="Times New Roman"/>
                <w:color w:val="000000"/>
                <w:sz w:val="24"/>
                <w:szCs w:val="24"/>
              </w:rPr>
              <w:t>4</w:t>
            </w:r>
          </w:p>
        </w:tc>
      </w:tr>
      <w:tr w:rsidR="004D044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0448" w:rsidRDefault="002D062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0448" w:rsidRDefault="002D0627">
            <w:pPr>
              <w:spacing w:after="0" w:line="240" w:lineRule="auto"/>
              <w:jc w:val="center"/>
              <w:rPr>
                <w:sz w:val="24"/>
                <w:szCs w:val="24"/>
              </w:rPr>
            </w:pPr>
            <w:r>
              <w:rPr>
                <w:rFonts w:ascii="Times New Roman" w:hAnsi="Times New Roman" w:cs="Times New Roman"/>
                <w:color w:val="000000"/>
                <w:sz w:val="24"/>
                <w:szCs w:val="24"/>
              </w:rPr>
              <w:t>зачеты 3</w:t>
            </w:r>
          </w:p>
        </w:tc>
      </w:tr>
      <w:tr w:rsidR="004D0448">
        <w:trPr>
          <w:trHeight w:hRule="exact" w:val="138"/>
        </w:trPr>
        <w:tc>
          <w:tcPr>
            <w:tcW w:w="5671" w:type="dxa"/>
          </w:tcPr>
          <w:p w:rsidR="004D0448" w:rsidRDefault="004D0448"/>
        </w:tc>
        <w:tc>
          <w:tcPr>
            <w:tcW w:w="1702" w:type="dxa"/>
          </w:tcPr>
          <w:p w:rsidR="004D0448" w:rsidRDefault="004D0448"/>
        </w:tc>
        <w:tc>
          <w:tcPr>
            <w:tcW w:w="426" w:type="dxa"/>
          </w:tcPr>
          <w:p w:rsidR="004D0448" w:rsidRDefault="004D0448"/>
        </w:tc>
        <w:tc>
          <w:tcPr>
            <w:tcW w:w="710" w:type="dxa"/>
          </w:tcPr>
          <w:p w:rsidR="004D0448" w:rsidRDefault="004D0448"/>
        </w:tc>
        <w:tc>
          <w:tcPr>
            <w:tcW w:w="1135" w:type="dxa"/>
          </w:tcPr>
          <w:p w:rsidR="004D0448" w:rsidRDefault="004D0448"/>
        </w:tc>
      </w:tr>
      <w:tr w:rsidR="004D0448">
        <w:trPr>
          <w:trHeight w:hRule="exact" w:val="1666"/>
        </w:trPr>
        <w:tc>
          <w:tcPr>
            <w:tcW w:w="9654" w:type="dxa"/>
            <w:gridSpan w:val="5"/>
            <w:shd w:val="clear" w:color="000000" w:fill="FFFFFF"/>
            <w:tcMar>
              <w:left w:w="34" w:type="dxa"/>
              <w:right w:w="34" w:type="dxa"/>
            </w:tcMar>
          </w:tcPr>
          <w:p w:rsidR="004D0448" w:rsidRDefault="004D0448">
            <w:pPr>
              <w:spacing w:after="0" w:line="240" w:lineRule="auto"/>
              <w:jc w:val="center"/>
              <w:rPr>
                <w:sz w:val="24"/>
                <w:szCs w:val="24"/>
              </w:rPr>
            </w:pPr>
          </w:p>
          <w:p w:rsidR="004D0448" w:rsidRDefault="002D062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D0448" w:rsidRDefault="004D0448">
            <w:pPr>
              <w:spacing w:after="0" w:line="240" w:lineRule="auto"/>
              <w:jc w:val="center"/>
              <w:rPr>
                <w:sz w:val="24"/>
                <w:szCs w:val="24"/>
              </w:rPr>
            </w:pPr>
          </w:p>
          <w:p w:rsidR="004D0448" w:rsidRDefault="002D062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D0448">
        <w:trPr>
          <w:trHeight w:hRule="exact" w:val="416"/>
        </w:trPr>
        <w:tc>
          <w:tcPr>
            <w:tcW w:w="5671" w:type="dxa"/>
          </w:tcPr>
          <w:p w:rsidR="004D0448" w:rsidRDefault="004D0448"/>
        </w:tc>
        <w:tc>
          <w:tcPr>
            <w:tcW w:w="1702" w:type="dxa"/>
          </w:tcPr>
          <w:p w:rsidR="004D0448" w:rsidRDefault="004D0448"/>
        </w:tc>
        <w:tc>
          <w:tcPr>
            <w:tcW w:w="426" w:type="dxa"/>
          </w:tcPr>
          <w:p w:rsidR="004D0448" w:rsidRDefault="004D0448"/>
        </w:tc>
        <w:tc>
          <w:tcPr>
            <w:tcW w:w="710" w:type="dxa"/>
          </w:tcPr>
          <w:p w:rsidR="004D0448" w:rsidRDefault="004D0448"/>
        </w:tc>
        <w:tc>
          <w:tcPr>
            <w:tcW w:w="1135" w:type="dxa"/>
          </w:tcPr>
          <w:p w:rsidR="004D0448" w:rsidRDefault="004D0448"/>
        </w:tc>
      </w:tr>
      <w:tr w:rsidR="004D04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0448" w:rsidRDefault="002D062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0448" w:rsidRDefault="002D062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0448" w:rsidRDefault="002D0627">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0448" w:rsidRDefault="002D0627">
            <w:pPr>
              <w:spacing w:after="0" w:line="240" w:lineRule="auto"/>
              <w:jc w:val="center"/>
              <w:rPr>
                <w:sz w:val="24"/>
                <w:szCs w:val="24"/>
              </w:rPr>
            </w:pPr>
            <w:r>
              <w:rPr>
                <w:rFonts w:ascii="Times New Roman" w:hAnsi="Times New Roman" w:cs="Times New Roman"/>
                <w:color w:val="000000"/>
                <w:sz w:val="24"/>
                <w:szCs w:val="24"/>
              </w:rPr>
              <w:t>Часов</w:t>
            </w:r>
          </w:p>
        </w:tc>
      </w:tr>
      <w:tr w:rsidR="004D044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D0448" w:rsidRDefault="004D044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D0448" w:rsidRDefault="004D044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D0448" w:rsidRDefault="004D044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D0448" w:rsidRDefault="004D0448"/>
        </w:tc>
      </w:tr>
      <w:tr w:rsidR="004D044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0448" w:rsidRDefault="002D0627">
            <w:pPr>
              <w:spacing w:after="0" w:line="240" w:lineRule="auto"/>
              <w:rPr>
                <w:sz w:val="24"/>
                <w:szCs w:val="24"/>
              </w:rPr>
            </w:pPr>
            <w:r>
              <w:rPr>
                <w:rFonts w:ascii="Times New Roman" w:hAnsi="Times New Roman" w:cs="Times New Roman"/>
                <w:color w:val="000000"/>
                <w:sz w:val="24"/>
                <w:szCs w:val="24"/>
              </w:rPr>
              <w:t>Математические средства представления информации. Математические модели в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0448" w:rsidRDefault="002D062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0448" w:rsidRDefault="002D062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0448" w:rsidRDefault="002D0627">
            <w:pPr>
              <w:spacing w:after="0" w:line="240" w:lineRule="auto"/>
              <w:jc w:val="center"/>
              <w:rPr>
                <w:sz w:val="24"/>
                <w:szCs w:val="24"/>
              </w:rPr>
            </w:pPr>
            <w:r>
              <w:rPr>
                <w:rFonts w:ascii="Times New Roman" w:hAnsi="Times New Roman" w:cs="Times New Roman"/>
                <w:color w:val="000000"/>
                <w:sz w:val="24"/>
                <w:szCs w:val="24"/>
              </w:rPr>
              <w:t>2</w:t>
            </w:r>
          </w:p>
        </w:tc>
      </w:tr>
      <w:tr w:rsidR="004D044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0448" w:rsidRDefault="002D0627">
            <w:pPr>
              <w:spacing w:after="0" w:line="240" w:lineRule="auto"/>
              <w:rPr>
                <w:sz w:val="24"/>
                <w:szCs w:val="24"/>
              </w:rPr>
            </w:pPr>
            <w:r>
              <w:rPr>
                <w:rFonts w:ascii="Times New Roman" w:hAnsi="Times New Roman" w:cs="Times New Roman"/>
                <w:color w:val="000000"/>
                <w:sz w:val="24"/>
                <w:szCs w:val="24"/>
              </w:rPr>
              <w:t>Классическое определение вероятности Теоремы о вероятностях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0448" w:rsidRDefault="002D062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0448" w:rsidRDefault="002D062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0448" w:rsidRDefault="002D0627">
            <w:pPr>
              <w:spacing w:after="0" w:line="240" w:lineRule="auto"/>
              <w:jc w:val="center"/>
              <w:rPr>
                <w:sz w:val="24"/>
                <w:szCs w:val="24"/>
              </w:rPr>
            </w:pPr>
            <w:r>
              <w:rPr>
                <w:rFonts w:ascii="Times New Roman" w:hAnsi="Times New Roman" w:cs="Times New Roman"/>
                <w:color w:val="000000"/>
                <w:sz w:val="24"/>
                <w:szCs w:val="24"/>
              </w:rPr>
              <w:t>0</w:t>
            </w:r>
          </w:p>
        </w:tc>
      </w:tr>
      <w:tr w:rsidR="004D044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0448" w:rsidRDefault="002D0627">
            <w:pPr>
              <w:spacing w:after="0" w:line="240" w:lineRule="auto"/>
              <w:rPr>
                <w:sz w:val="24"/>
                <w:szCs w:val="24"/>
              </w:rPr>
            </w:pPr>
            <w:r>
              <w:rPr>
                <w:rFonts w:ascii="Times New Roman" w:hAnsi="Times New Roman" w:cs="Times New Roman"/>
                <w:color w:val="000000"/>
                <w:sz w:val="24"/>
                <w:szCs w:val="24"/>
              </w:rPr>
              <w:t>Случайные величины и их законы распределения и числовые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0448" w:rsidRDefault="002D062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0448" w:rsidRDefault="002D062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0448" w:rsidRDefault="002D0627">
            <w:pPr>
              <w:spacing w:after="0" w:line="240" w:lineRule="auto"/>
              <w:jc w:val="center"/>
              <w:rPr>
                <w:sz w:val="24"/>
                <w:szCs w:val="24"/>
              </w:rPr>
            </w:pPr>
            <w:r>
              <w:rPr>
                <w:rFonts w:ascii="Times New Roman" w:hAnsi="Times New Roman" w:cs="Times New Roman"/>
                <w:color w:val="000000"/>
                <w:sz w:val="24"/>
                <w:szCs w:val="24"/>
              </w:rPr>
              <w:t>0</w:t>
            </w:r>
          </w:p>
        </w:tc>
      </w:tr>
      <w:tr w:rsidR="004D044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0448" w:rsidRDefault="002D0627">
            <w:pPr>
              <w:spacing w:after="0" w:line="240" w:lineRule="auto"/>
              <w:rPr>
                <w:sz w:val="24"/>
                <w:szCs w:val="24"/>
              </w:rPr>
            </w:pPr>
            <w:r>
              <w:rPr>
                <w:rFonts w:ascii="Times New Roman" w:hAnsi="Times New Roman" w:cs="Times New Roman"/>
                <w:color w:val="000000"/>
                <w:sz w:val="24"/>
                <w:szCs w:val="24"/>
              </w:rPr>
              <w:t>Элементы математической статистики. Оценки параметров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0448" w:rsidRDefault="002D062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0448" w:rsidRDefault="002D062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0448" w:rsidRDefault="002D0627">
            <w:pPr>
              <w:spacing w:after="0" w:line="240" w:lineRule="auto"/>
              <w:jc w:val="center"/>
              <w:rPr>
                <w:sz w:val="24"/>
                <w:szCs w:val="24"/>
              </w:rPr>
            </w:pPr>
            <w:r>
              <w:rPr>
                <w:rFonts w:ascii="Times New Roman" w:hAnsi="Times New Roman" w:cs="Times New Roman"/>
                <w:color w:val="000000"/>
                <w:sz w:val="24"/>
                <w:szCs w:val="24"/>
              </w:rPr>
              <w:t>2</w:t>
            </w:r>
          </w:p>
        </w:tc>
      </w:tr>
      <w:tr w:rsidR="004D044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0448" w:rsidRDefault="002D0627">
            <w:pPr>
              <w:spacing w:after="0" w:line="240" w:lineRule="auto"/>
              <w:rPr>
                <w:sz w:val="24"/>
                <w:szCs w:val="24"/>
              </w:rPr>
            </w:pPr>
            <w:r>
              <w:rPr>
                <w:rFonts w:ascii="Times New Roman" w:hAnsi="Times New Roman" w:cs="Times New Roman"/>
                <w:color w:val="000000"/>
                <w:sz w:val="24"/>
                <w:szCs w:val="24"/>
              </w:rPr>
              <w:t>Математические модели решения профессиональных (педагогических)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0448" w:rsidRDefault="002D062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0448" w:rsidRDefault="002D062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0448" w:rsidRDefault="002D0627">
            <w:pPr>
              <w:spacing w:after="0" w:line="240" w:lineRule="auto"/>
              <w:jc w:val="center"/>
              <w:rPr>
                <w:sz w:val="24"/>
                <w:szCs w:val="24"/>
              </w:rPr>
            </w:pPr>
            <w:r>
              <w:rPr>
                <w:rFonts w:ascii="Times New Roman" w:hAnsi="Times New Roman" w:cs="Times New Roman"/>
                <w:color w:val="000000"/>
                <w:sz w:val="24"/>
                <w:szCs w:val="24"/>
              </w:rPr>
              <w:t>0</w:t>
            </w:r>
          </w:p>
        </w:tc>
      </w:tr>
      <w:tr w:rsidR="004D044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0448" w:rsidRDefault="002D0627">
            <w:pPr>
              <w:spacing w:after="0" w:line="240" w:lineRule="auto"/>
              <w:rPr>
                <w:sz w:val="24"/>
                <w:szCs w:val="24"/>
              </w:rPr>
            </w:pPr>
            <w:r>
              <w:rPr>
                <w:rFonts w:ascii="Times New Roman" w:hAnsi="Times New Roman" w:cs="Times New Roman"/>
                <w:color w:val="000000"/>
                <w:sz w:val="24"/>
                <w:szCs w:val="24"/>
              </w:rPr>
              <w:t>Математические модели решения профессиональных (педагогических)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0448" w:rsidRDefault="002D062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0448" w:rsidRDefault="002D062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0448" w:rsidRDefault="002D0627">
            <w:pPr>
              <w:spacing w:after="0" w:line="240" w:lineRule="auto"/>
              <w:jc w:val="center"/>
              <w:rPr>
                <w:sz w:val="24"/>
                <w:szCs w:val="24"/>
              </w:rPr>
            </w:pPr>
            <w:r>
              <w:rPr>
                <w:rFonts w:ascii="Times New Roman" w:hAnsi="Times New Roman" w:cs="Times New Roman"/>
                <w:color w:val="000000"/>
                <w:sz w:val="24"/>
                <w:szCs w:val="24"/>
              </w:rPr>
              <w:t>0</w:t>
            </w:r>
          </w:p>
        </w:tc>
      </w:tr>
      <w:tr w:rsidR="004D04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0448" w:rsidRDefault="002D0627">
            <w:pPr>
              <w:spacing w:after="0" w:line="240" w:lineRule="auto"/>
              <w:rPr>
                <w:sz w:val="24"/>
                <w:szCs w:val="24"/>
              </w:rPr>
            </w:pPr>
            <w:r>
              <w:rPr>
                <w:rFonts w:ascii="Times New Roman" w:hAnsi="Times New Roman" w:cs="Times New Roman"/>
                <w:color w:val="000000"/>
                <w:sz w:val="24"/>
                <w:szCs w:val="24"/>
              </w:rPr>
              <w:t>Нечеткое моделирование в педагогике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0448" w:rsidRDefault="002D062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0448" w:rsidRDefault="002D062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0448" w:rsidRDefault="002D0627">
            <w:pPr>
              <w:spacing w:after="0" w:line="240" w:lineRule="auto"/>
              <w:jc w:val="center"/>
              <w:rPr>
                <w:sz w:val="24"/>
                <w:szCs w:val="24"/>
              </w:rPr>
            </w:pPr>
            <w:r>
              <w:rPr>
                <w:rFonts w:ascii="Times New Roman" w:hAnsi="Times New Roman" w:cs="Times New Roman"/>
                <w:color w:val="000000"/>
                <w:sz w:val="24"/>
                <w:szCs w:val="24"/>
              </w:rPr>
              <w:t>0</w:t>
            </w:r>
          </w:p>
        </w:tc>
      </w:tr>
      <w:tr w:rsidR="004D044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0448" w:rsidRDefault="002D0627">
            <w:pPr>
              <w:spacing w:after="0" w:line="240" w:lineRule="auto"/>
              <w:rPr>
                <w:sz w:val="24"/>
                <w:szCs w:val="24"/>
              </w:rPr>
            </w:pPr>
            <w:r>
              <w:rPr>
                <w:rFonts w:ascii="Times New Roman" w:hAnsi="Times New Roman" w:cs="Times New Roman"/>
                <w:color w:val="000000"/>
                <w:sz w:val="24"/>
                <w:szCs w:val="24"/>
              </w:rPr>
              <w:t>Математические средства представления информации. Математические модели в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0448" w:rsidRDefault="002D062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0448" w:rsidRDefault="002D062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0448" w:rsidRDefault="002D0627">
            <w:pPr>
              <w:spacing w:after="0" w:line="240" w:lineRule="auto"/>
              <w:jc w:val="center"/>
              <w:rPr>
                <w:sz w:val="24"/>
                <w:szCs w:val="24"/>
              </w:rPr>
            </w:pPr>
            <w:r>
              <w:rPr>
                <w:rFonts w:ascii="Times New Roman" w:hAnsi="Times New Roman" w:cs="Times New Roman"/>
                <w:color w:val="000000"/>
                <w:sz w:val="24"/>
                <w:szCs w:val="24"/>
              </w:rPr>
              <w:t>2</w:t>
            </w:r>
          </w:p>
        </w:tc>
      </w:tr>
      <w:tr w:rsidR="004D044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0448" w:rsidRDefault="002D0627">
            <w:pPr>
              <w:spacing w:after="0" w:line="240" w:lineRule="auto"/>
              <w:rPr>
                <w:sz w:val="24"/>
                <w:szCs w:val="24"/>
              </w:rPr>
            </w:pPr>
            <w:r>
              <w:rPr>
                <w:rFonts w:ascii="Times New Roman" w:hAnsi="Times New Roman" w:cs="Times New Roman"/>
                <w:color w:val="000000"/>
                <w:sz w:val="24"/>
                <w:szCs w:val="24"/>
              </w:rPr>
              <w:t>Классическое определение вероятности Теоремы о вероятностях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0448" w:rsidRDefault="002D062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0448" w:rsidRDefault="002D062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0448" w:rsidRDefault="002D0627">
            <w:pPr>
              <w:spacing w:after="0" w:line="240" w:lineRule="auto"/>
              <w:jc w:val="center"/>
              <w:rPr>
                <w:sz w:val="24"/>
                <w:szCs w:val="24"/>
              </w:rPr>
            </w:pPr>
            <w:r>
              <w:rPr>
                <w:rFonts w:ascii="Times New Roman" w:hAnsi="Times New Roman" w:cs="Times New Roman"/>
                <w:color w:val="000000"/>
                <w:sz w:val="24"/>
                <w:szCs w:val="24"/>
              </w:rPr>
              <w:t>0</w:t>
            </w:r>
          </w:p>
        </w:tc>
      </w:tr>
      <w:tr w:rsidR="004D044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0448" w:rsidRDefault="002D0627">
            <w:pPr>
              <w:spacing w:after="0" w:line="240" w:lineRule="auto"/>
              <w:rPr>
                <w:sz w:val="24"/>
                <w:szCs w:val="24"/>
              </w:rPr>
            </w:pPr>
            <w:r>
              <w:rPr>
                <w:rFonts w:ascii="Times New Roman" w:hAnsi="Times New Roman" w:cs="Times New Roman"/>
                <w:color w:val="000000"/>
                <w:sz w:val="24"/>
                <w:szCs w:val="24"/>
              </w:rPr>
              <w:t>Случайные величины и их законы распределения и числовые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0448" w:rsidRDefault="002D062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0448" w:rsidRDefault="002D062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0448" w:rsidRDefault="002D0627">
            <w:pPr>
              <w:spacing w:after="0" w:line="240" w:lineRule="auto"/>
              <w:jc w:val="center"/>
              <w:rPr>
                <w:sz w:val="24"/>
                <w:szCs w:val="24"/>
              </w:rPr>
            </w:pPr>
            <w:r>
              <w:rPr>
                <w:rFonts w:ascii="Times New Roman" w:hAnsi="Times New Roman" w:cs="Times New Roman"/>
                <w:color w:val="000000"/>
                <w:sz w:val="24"/>
                <w:szCs w:val="24"/>
              </w:rPr>
              <w:t>0</w:t>
            </w:r>
          </w:p>
        </w:tc>
      </w:tr>
      <w:tr w:rsidR="004D044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0448" w:rsidRDefault="002D0627">
            <w:pPr>
              <w:spacing w:after="0" w:line="240" w:lineRule="auto"/>
              <w:rPr>
                <w:sz w:val="24"/>
                <w:szCs w:val="24"/>
              </w:rPr>
            </w:pPr>
            <w:r>
              <w:rPr>
                <w:rFonts w:ascii="Times New Roman" w:hAnsi="Times New Roman" w:cs="Times New Roman"/>
                <w:color w:val="000000"/>
                <w:sz w:val="24"/>
                <w:szCs w:val="24"/>
              </w:rPr>
              <w:t>Элементы математической статистики. Оценки параметров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0448" w:rsidRDefault="002D062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0448" w:rsidRDefault="002D062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0448" w:rsidRDefault="002D0627">
            <w:pPr>
              <w:spacing w:after="0" w:line="240" w:lineRule="auto"/>
              <w:jc w:val="center"/>
              <w:rPr>
                <w:sz w:val="24"/>
                <w:szCs w:val="24"/>
              </w:rPr>
            </w:pPr>
            <w:r>
              <w:rPr>
                <w:rFonts w:ascii="Times New Roman" w:hAnsi="Times New Roman" w:cs="Times New Roman"/>
                <w:color w:val="000000"/>
                <w:sz w:val="24"/>
                <w:szCs w:val="24"/>
              </w:rPr>
              <w:t>0</w:t>
            </w:r>
          </w:p>
        </w:tc>
      </w:tr>
      <w:tr w:rsidR="004D044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0448" w:rsidRDefault="002D0627">
            <w:pPr>
              <w:spacing w:after="0" w:line="240" w:lineRule="auto"/>
              <w:rPr>
                <w:sz w:val="24"/>
                <w:szCs w:val="24"/>
              </w:rPr>
            </w:pPr>
            <w:r>
              <w:rPr>
                <w:rFonts w:ascii="Times New Roman" w:hAnsi="Times New Roman" w:cs="Times New Roman"/>
                <w:color w:val="000000"/>
                <w:sz w:val="24"/>
                <w:szCs w:val="24"/>
              </w:rPr>
              <w:t>Математические модели решения профессиональных (педагогических)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0448" w:rsidRDefault="002D062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0448" w:rsidRDefault="002D062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0448" w:rsidRDefault="002D0627">
            <w:pPr>
              <w:spacing w:after="0" w:line="240" w:lineRule="auto"/>
              <w:jc w:val="center"/>
              <w:rPr>
                <w:sz w:val="24"/>
                <w:szCs w:val="24"/>
              </w:rPr>
            </w:pPr>
            <w:r>
              <w:rPr>
                <w:rFonts w:ascii="Times New Roman" w:hAnsi="Times New Roman" w:cs="Times New Roman"/>
                <w:color w:val="000000"/>
                <w:sz w:val="24"/>
                <w:szCs w:val="24"/>
              </w:rPr>
              <w:t>2</w:t>
            </w:r>
          </w:p>
        </w:tc>
      </w:tr>
      <w:tr w:rsidR="004D04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0448" w:rsidRDefault="002D0627">
            <w:pPr>
              <w:spacing w:after="0" w:line="240" w:lineRule="auto"/>
              <w:rPr>
                <w:sz w:val="24"/>
                <w:szCs w:val="24"/>
              </w:rPr>
            </w:pPr>
            <w:r>
              <w:rPr>
                <w:rFonts w:ascii="Times New Roman" w:hAnsi="Times New Roman" w:cs="Times New Roman"/>
                <w:color w:val="000000"/>
                <w:sz w:val="24"/>
                <w:szCs w:val="24"/>
              </w:rPr>
              <w:t>Нечеткое моделирование в педагогике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0448" w:rsidRDefault="002D062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0448" w:rsidRDefault="002D062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0448" w:rsidRDefault="002D0627">
            <w:pPr>
              <w:spacing w:after="0" w:line="240" w:lineRule="auto"/>
              <w:jc w:val="center"/>
              <w:rPr>
                <w:sz w:val="24"/>
                <w:szCs w:val="24"/>
              </w:rPr>
            </w:pPr>
            <w:r>
              <w:rPr>
                <w:rFonts w:ascii="Times New Roman" w:hAnsi="Times New Roman" w:cs="Times New Roman"/>
                <w:color w:val="000000"/>
                <w:sz w:val="24"/>
                <w:szCs w:val="24"/>
              </w:rPr>
              <w:t>0</w:t>
            </w:r>
          </w:p>
        </w:tc>
      </w:tr>
      <w:tr w:rsidR="004D044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0448" w:rsidRDefault="002D0627">
            <w:pPr>
              <w:spacing w:after="0" w:line="240" w:lineRule="auto"/>
              <w:rPr>
                <w:sz w:val="24"/>
                <w:szCs w:val="24"/>
              </w:rPr>
            </w:pPr>
            <w:r>
              <w:rPr>
                <w:rFonts w:ascii="Times New Roman" w:hAnsi="Times New Roman" w:cs="Times New Roman"/>
                <w:color w:val="000000"/>
                <w:sz w:val="24"/>
                <w:szCs w:val="24"/>
              </w:rPr>
              <w:t>Математические средства представления информации. Математические модели в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0448" w:rsidRDefault="002D062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0448" w:rsidRDefault="002D062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0448" w:rsidRDefault="002D0627">
            <w:pPr>
              <w:spacing w:after="0" w:line="240" w:lineRule="auto"/>
              <w:jc w:val="center"/>
              <w:rPr>
                <w:sz w:val="24"/>
                <w:szCs w:val="24"/>
              </w:rPr>
            </w:pPr>
            <w:r>
              <w:rPr>
                <w:rFonts w:ascii="Times New Roman" w:hAnsi="Times New Roman" w:cs="Times New Roman"/>
                <w:color w:val="000000"/>
                <w:sz w:val="24"/>
                <w:szCs w:val="24"/>
              </w:rPr>
              <w:t>10</w:t>
            </w:r>
          </w:p>
        </w:tc>
      </w:tr>
      <w:tr w:rsidR="004D044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0448" w:rsidRDefault="002D0627">
            <w:pPr>
              <w:spacing w:after="0" w:line="240" w:lineRule="auto"/>
              <w:rPr>
                <w:sz w:val="24"/>
                <w:szCs w:val="24"/>
              </w:rPr>
            </w:pPr>
            <w:r>
              <w:rPr>
                <w:rFonts w:ascii="Times New Roman" w:hAnsi="Times New Roman" w:cs="Times New Roman"/>
                <w:color w:val="000000"/>
                <w:sz w:val="24"/>
                <w:szCs w:val="24"/>
              </w:rPr>
              <w:t>Классическое определение вероятности Теоремы о вероятностях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0448" w:rsidRDefault="002D062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0448" w:rsidRDefault="002D062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0448" w:rsidRDefault="002D0627">
            <w:pPr>
              <w:spacing w:after="0" w:line="240" w:lineRule="auto"/>
              <w:jc w:val="center"/>
              <w:rPr>
                <w:sz w:val="24"/>
                <w:szCs w:val="24"/>
              </w:rPr>
            </w:pPr>
            <w:r>
              <w:rPr>
                <w:rFonts w:ascii="Times New Roman" w:hAnsi="Times New Roman" w:cs="Times New Roman"/>
                <w:color w:val="000000"/>
                <w:sz w:val="24"/>
                <w:szCs w:val="24"/>
              </w:rPr>
              <w:t>10</w:t>
            </w:r>
          </w:p>
        </w:tc>
      </w:tr>
      <w:tr w:rsidR="004D044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0448" w:rsidRDefault="002D0627">
            <w:pPr>
              <w:spacing w:after="0" w:line="240" w:lineRule="auto"/>
              <w:rPr>
                <w:sz w:val="24"/>
                <w:szCs w:val="24"/>
              </w:rPr>
            </w:pPr>
            <w:r>
              <w:rPr>
                <w:rFonts w:ascii="Times New Roman" w:hAnsi="Times New Roman" w:cs="Times New Roman"/>
                <w:color w:val="000000"/>
                <w:sz w:val="24"/>
                <w:szCs w:val="24"/>
              </w:rPr>
              <w:t>Случайные величины и их законы распределения и числовые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0448" w:rsidRDefault="002D062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0448" w:rsidRDefault="002D062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0448" w:rsidRDefault="002D0627">
            <w:pPr>
              <w:spacing w:after="0" w:line="240" w:lineRule="auto"/>
              <w:jc w:val="center"/>
              <w:rPr>
                <w:sz w:val="24"/>
                <w:szCs w:val="24"/>
              </w:rPr>
            </w:pPr>
            <w:r>
              <w:rPr>
                <w:rFonts w:ascii="Times New Roman" w:hAnsi="Times New Roman" w:cs="Times New Roman"/>
                <w:color w:val="000000"/>
                <w:sz w:val="24"/>
                <w:szCs w:val="24"/>
              </w:rPr>
              <w:t>10</w:t>
            </w:r>
          </w:p>
        </w:tc>
      </w:tr>
    </w:tbl>
    <w:p w:rsidR="004D0448" w:rsidRDefault="002D062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D044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0448" w:rsidRDefault="002D0627">
            <w:pPr>
              <w:spacing w:after="0" w:line="240" w:lineRule="auto"/>
              <w:rPr>
                <w:sz w:val="24"/>
                <w:szCs w:val="24"/>
              </w:rPr>
            </w:pPr>
            <w:r>
              <w:rPr>
                <w:rFonts w:ascii="Times New Roman" w:hAnsi="Times New Roman" w:cs="Times New Roman"/>
                <w:color w:val="000000"/>
                <w:sz w:val="24"/>
                <w:szCs w:val="24"/>
              </w:rPr>
              <w:lastRenderedPageBreak/>
              <w:t>Элементы математической статистики. Оценки параметров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0448" w:rsidRDefault="002D062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0448" w:rsidRDefault="002D062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0448" w:rsidRDefault="002D0627">
            <w:pPr>
              <w:spacing w:after="0" w:line="240" w:lineRule="auto"/>
              <w:jc w:val="center"/>
              <w:rPr>
                <w:sz w:val="24"/>
                <w:szCs w:val="24"/>
              </w:rPr>
            </w:pPr>
            <w:r>
              <w:rPr>
                <w:rFonts w:ascii="Times New Roman" w:hAnsi="Times New Roman" w:cs="Times New Roman"/>
                <w:color w:val="000000"/>
                <w:sz w:val="24"/>
                <w:szCs w:val="24"/>
              </w:rPr>
              <w:t>10</w:t>
            </w:r>
          </w:p>
        </w:tc>
      </w:tr>
      <w:tr w:rsidR="004D044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0448" w:rsidRDefault="002D0627">
            <w:pPr>
              <w:spacing w:after="0" w:line="240" w:lineRule="auto"/>
              <w:rPr>
                <w:sz w:val="24"/>
                <w:szCs w:val="24"/>
              </w:rPr>
            </w:pPr>
            <w:r>
              <w:rPr>
                <w:rFonts w:ascii="Times New Roman" w:hAnsi="Times New Roman" w:cs="Times New Roman"/>
                <w:color w:val="000000"/>
                <w:sz w:val="24"/>
                <w:szCs w:val="24"/>
              </w:rPr>
              <w:t>Математические модели решения профессиональных (педагогических)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0448" w:rsidRDefault="002D062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0448" w:rsidRDefault="002D062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0448" w:rsidRDefault="002D0627">
            <w:pPr>
              <w:spacing w:after="0" w:line="240" w:lineRule="auto"/>
              <w:jc w:val="center"/>
              <w:rPr>
                <w:sz w:val="24"/>
                <w:szCs w:val="24"/>
              </w:rPr>
            </w:pPr>
            <w:r>
              <w:rPr>
                <w:rFonts w:ascii="Times New Roman" w:hAnsi="Times New Roman" w:cs="Times New Roman"/>
                <w:color w:val="000000"/>
                <w:sz w:val="24"/>
                <w:szCs w:val="24"/>
              </w:rPr>
              <w:t>10</w:t>
            </w:r>
          </w:p>
        </w:tc>
      </w:tr>
      <w:tr w:rsidR="004D04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0448" w:rsidRDefault="002D0627">
            <w:pPr>
              <w:spacing w:after="0" w:line="240" w:lineRule="auto"/>
              <w:rPr>
                <w:sz w:val="24"/>
                <w:szCs w:val="24"/>
              </w:rPr>
            </w:pPr>
            <w:r>
              <w:rPr>
                <w:rFonts w:ascii="Times New Roman" w:hAnsi="Times New Roman" w:cs="Times New Roman"/>
                <w:color w:val="000000"/>
                <w:sz w:val="24"/>
                <w:szCs w:val="24"/>
              </w:rPr>
              <w:t>Нечеткое моделирование в педагогике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0448" w:rsidRDefault="002D062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0448" w:rsidRDefault="002D062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0448" w:rsidRDefault="002D0627">
            <w:pPr>
              <w:spacing w:after="0" w:line="240" w:lineRule="auto"/>
              <w:jc w:val="center"/>
              <w:rPr>
                <w:sz w:val="24"/>
                <w:szCs w:val="24"/>
              </w:rPr>
            </w:pPr>
            <w:r>
              <w:rPr>
                <w:rFonts w:ascii="Times New Roman" w:hAnsi="Times New Roman" w:cs="Times New Roman"/>
                <w:color w:val="000000"/>
                <w:sz w:val="24"/>
                <w:szCs w:val="24"/>
              </w:rPr>
              <w:t>10</w:t>
            </w:r>
          </w:p>
        </w:tc>
      </w:tr>
      <w:tr w:rsidR="004D04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0448" w:rsidRDefault="004D044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0448" w:rsidRDefault="002D0627">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0448" w:rsidRDefault="002D062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0448" w:rsidRDefault="002D0627">
            <w:pPr>
              <w:spacing w:after="0" w:line="240" w:lineRule="auto"/>
              <w:jc w:val="center"/>
              <w:rPr>
                <w:sz w:val="24"/>
                <w:szCs w:val="24"/>
              </w:rPr>
            </w:pPr>
            <w:r>
              <w:rPr>
                <w:rFonts w:ascii="Times New Roman" w:hAnsi="Times New Roman" w:cs="Times New Roman"/>
                <w:color w:val="000000"/>
                <w:sz w:val="24"/>
                <w:szCs w:val="24"/>
              </w:rPr>
              <w:t>4</w:t>
            </w:r>
          </w:p>
        </w:tc>
      </w:tr>
      <w:tr w:rsidR="004D044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0448" w:rsidRDefault="002D062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0448" w:rsidRDefault="004D044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0448" w:rsidRDefault="004D044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0448" w:rsidRDefault="002D0627">
            <w:pPr>
              <w:spacing w:after="0" w:line="240" w:lineRule="auto"/>
              <w:jc w:val="center"/>
              <w:rPr>
                <w:sz w:val="24"/>
                <w:szCs w:val="24"/>
              </w:rPr>
            </w:pPr>
            <w:r>
              <w:rPr>
                <w:rFonts w:ascii="Times New Roman" w:hAnsi="Times New Roman" w:cs="Times New Roman"/>
                <w:color w:val="000000"/>
                <w:sz w:val="24"/>
                <w:szCs w:val="24"/>
              </w:rPr>
              <w:t>72</w:t>
            </w:r>
          </w:p>
        </w:tc>
      </w:tr>
      <w:tr w:rsidR="004D0448">
        <w:trPr>
          <w:trHeight w:hRule="exact" w:val="13334"/>
        </w:trPr>
        <w:tc>
          <w:tcPr>
            <w:tcW w:w="9654" w:type="dxa"/>
            <w:gridSpan w:val="4"/>
            <w:shd w:val="clear" w:color="000000" w:fill="FFFFFF"/>
            <w:tcMar>
              <w:left w:w="34" w:type="dxa"/>
              <w:right w:w="34" w:type="dxa"/>
            </w:tcMar>
          </w:tcPr>
          <w:p w:rsidR="004D0448" w:rsidRDefault="004D0448">
            <w:pPr>
              <w:spacing w:after="0" w:line="240" w:lineRule="auto"/>
              <w:jc w:val="both"/>
              <w:rPr>
                <w:sz w:val="20"/>
                <w:szCs w:val="20"/>
              </w:rPr>
            </w:pPr>
          </w:p>
          <w:p w:rsidR="004D0448" w:rsidRDefault="002D0627">
            <w:pPr>
              <w:spacing w:after="0" w:line="240" w:lineRule="auto"/>
              <w:jc w:val="both"/>
              <w:rPr>
                <w:sz w:val="20"/>
                <w:szCs w:val="20"/>
              </w:rPr>
            </w:pPr>
            <w:r>
              <w:rPr>
                <w:rFonts w:ascii="Times New Roman" w:hAnsi="Times New Roman" w:cs="Times New Roman"/>
                <w:color w:val="000000"/>
                <w:sz w:val="20"/>
                <w:szCs w:val="20"/>
              </w:rPr>
              <w:t>* Примечания:</w:t>
            </w:r>
          </w:p>
          <w:p w:rsidR="004D0448" w:rsidRDefault="002D062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D0448" w:rsidRDefault="002D062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D0448" w:rsidRDefault="002D062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D0448" w:rsidRDefault="002D062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D0448" w:rsidRDefault="002D062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D0448" w:rsidRDefault="002D062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rsidR="004D0448" w:rsidRDefault="002D062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D0448">
        <w:trPr>
          <w:trHeight w:hRule="exact" w:val="4522"/>
        </w:trPr>
        <w:tc>
          <w:tcPr>
            <w:tcW w:w="9654" w:type="dxa"/>
            <w:shd w:val="clear" w:color="000000" w:fill="FFFFFF"/>
            <w:tcMar>
              <w:left w:w="34" w:type="dxa"/>
              <w:right w:w="34" w:type="dxa"/>
            </w:tcMar>
          </w:tcPr>
          <w:p w:rsidR="004D0448" w:rsidRDefault="002D0627">
            <w:pPr>
              <w:spacing w:after="0" w:line="240" w:lineRule="auto"/>
              <w:jc w:val="both"/>
              <w:rPr>
                <w:sz w:val="20"/>
                <w:szCs w:val="20"/>
              </w:rPr>
            </w:pPr>
            <w:r>
              <w:rPr>
                <w:rFonts w:ascii="Times New Roman" w:hAnsi="Times New Roman" w:cs="Times New Roman"/>
                <w:color w:val="000000"/>
                <w:sz w:val="20"/>
                <w:szCs w:val="20"/>
              </w:rPr>
              <w:lastRenderedPageBreak/>
              <w:t>срок может быть увеличен не более чем на один год по решению Академии, принятому на основании заявления обуча-ющегося).</w:t>
            </w:r>
          </w:p>
          <w:p w:rsidR="004D0448" w:rsidRDefault="002D062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D0448" w:rsidRDefault="002D062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D0448">
        <w:trPr>
          <w:trHeight w:hRule="exact" w:val="585"/>
        </w:trPr>
        <w:tc>
          <w:tcPr>
            <w:tcW w:w="9654" w:type="dxa"/>
            <w:shd w:val="clear" w:color="000000" w:fill="FFFFFF"/>
            <w:tcMar>
              <w:left w:w="34" w:type="dxa"/>
              <w:right w:w="34" w:type="dxa"/>
            </w:tcMar>
          </w:tcPr>
          <w:p w:rsidR="004D0448" w:rsidRDefault="004D0448">
            <w:pPr>
              <w:spacing w:after="0" w:line="240" w:lineRule="auto"/>
              <w:rPr>
                <w:sz w:val="24"/>
                <w:szCs w:val="24"/>
              </w:rPr>
            </w:pPr>
          </w:p>
          <w:p w:rsidR="004D0448" w:rsidRDefault="002D062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D0448">
        <w:trPr>
          <w:trHeight w:hRule="exact" w:val="277"/>
        </w:trPr>
        <w:tc>
          <w:tcPr>
            <w:tcW w:w="9654" w:type="dxa"/>
            <w:shd w:val="clear" w:color="000000" w:fill="FFFFFF"/>
            <w:tcMar>
              <w:left w:w="34" w:type="dxa"/>
              <w:right w:w="34" w:type="dxa"/>
            </w:tcMar>
          </w:tcPr>
          <w:p w:rsidR="004D0448" w:rsidRDefault="002D062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D0448">
        <w:trPr>
          <w:trHeight w:hRule="exact" w:val="26"/>
        </w:trPr>
        <w:tc>
          <w:tcPr>
            <w:tcW w:w="9654" w:type="dxa"/>
            <w:vMerge w:val="restart"/>
            <w:shd w:val="clear" w:color="000000" w:fill="FFFFFF"/>
            <w:tcMar>
              <w:left w:w="34" w:type="dxa"/>
              <w:right w:w="34" w:type="dxa"/>
            </w:tcMar>
          </w:tcPr>
          <w:p w:rsidR="004D0448" w:rsidRDefault="002D0627">
            <w:pPr>
              <w:spacing w:after="0" w:line="240" w:lineRule="auto"/>
              <w:jc w:val="center"/>
              <w:rPr>
                <w:sz w:val="24"/>
                <w:szCs w:val="24"/>
              </w:rPr>
            </w:pPr>
            <w:r>
              <w:rPr>
                <w:rFonts w:ascii="Times New Roman" w:hAnsi="Times New Roman" w:cs="Times New Roman"/>
                <w:b/>
                <w:color w:val="000000"/>
                <w:sz w:val="24"/>
                <w:szCs w:val="24"/>
              </w:rPr>
              <w:t>Математические средства представления информации. Математические модели в науке.</w:t>
            </w:r>
          </w:p>
        </w:tc>
      </w:tr>
      <w:tr w:rsidR="004D0448">
        <w:trPr>
          <w:trHeight w:hRule="exact" w:val="558"/>
        </w:trPr>
        <w:tc>
          <w:tcPr>
            <w:tcW w:w="9654" w:type="dxa"/>
            <w:vMerge/>
            <w:shd w:val="clear" w:color="000000" w:fill="FFFFFF"/>
            <w:tcMar>
              <w:left w:w="34" w:type="dxa"/>
              <w:right w:w="34" w:type="dxa"/>
            </w:tcMar>
          </w:tcPr>
          <w:p w:rsidR="004D0448" w:rsidRDefault="004D0448"/>
        </w:tc>
      </w:tr>
      <w:tr w:rsidR="004D0448">
        <w:trPr>
          <w:trHeight w:hRule="exact" w:val="285"/>
        </w:trPr>
        <w:tc>
          <w:tcPr>
            <w:tcW w:w="9654" w:type="dxa"/>
            <w:shd w:val="clear" w:color="000000" w:fill="FFFFFF"/>
            <w:tcMar>
              <w:left w:w="34" w:type="dxa"/>
              <w:right w:w="34" w:type="dxa"/>
            </w:tcMar>
          </w:tcPr>
          <w:p w:rsidR="004D0448" w:rsidRDefault="004D0448">
            <w:pPr>
              <w:spacing w:after="0" w:line="240" w:lineRule="auto"/>
              <w:jc w:val="both"/>
              <w:rPr>
                <w:sz w:val="24"/>
                <w:szCs w:val="24"/>
              </w:rPr>
            </w:pPr>
          </w:p>
        </w:tc>
      </w:tr>
      <w:tr w:rsidR="004D0448">
        <w:trPr>
          <w:trHeight w:hRule="exact" w:val="304"/>
        </w:trPr>
        <w:tc>
          <w:tcPr>
            <w:tcW w:w="9654" w:type="dxa"/>
            <w:shd w:val="clear" w:color="000000" w:fill="FFFFFF"/>
            <w:tcMar>
              <w:left w:w="34" w:type="dxa"/>
              <w:right w:w="34" w:type="dxa"/>
            </w:tcMar>
          </w:tcPr>
          <w:p w:rsidR="004D0448" w:rsidRDefault="002D0627">
            <w:pPr>
              <w:spacing w:after="0" w:line="240" w:lineRule="auto"/>
              <w:jc w:val="center"/>
              <w:rPr>
                <w:sz w:val="24"/>
                <w:szCs w:val="24"/>
              </w:rPr>
            </w:pPr>
            <w:r>
              <w:rPr>
                <w:rFonts w:ascii="Times New Roman" w:hAnsi="Times New Roman" w:cs="Times New Roman"/>
                <w:b/>
                <w:color w:val="000000"/>
                <w:sz w:val="24"/>
                <w:szCs w:val="24"/>
              </w:rPr>
              <w:t>Классическое определение вероятности Теоремы о вероятностях</w:t>
            </w:r>
          </w:p>
        </w:tc>
      </w:tr>
      <w:tr w:rsidR="004D0448">
        <w:trPr>
          <w:trHeight w:hRule="exact" w:val="285"/>
        </w:trPr>
        <w:tc>
          <w:tcPr>
            <w:tcW w:w="9654" w:type="dxa"/>
            <w:shd w:val="clear" w:color="000000" w:fill="FFFFFF"/>
            <w:tcMar>
              <w:left w:w="34" w:type="dxa"/>
              <w:right w:w="34" w:type="dxa"/>
            </w:tcMar>
          </w:tcPr>
          <w:p w:rsidR="004D0448" w:rsidRDefault="004D0448">
            <w:pPr>
              <w:spacing w:after="0" w:line="240" w:lineRule="auto"/>
              <w:jc w:val="both"/>
              <w:rPr>
                <w:sz w:val="24"/>
                <w:szCs w:val="24"/>
              </w:rPr>
            </w:pPr>
          </w:p>
        </w:tc>
      </w:tr>
      <w:tr w:rsidR="004D0448">
        <w:trPr>
          <w:trHeight w:hRule="exact" w:val="304"/>
        </w:trPr>
        <w:tc>
          <w:tcPr>
            <w:tcW w:w="9654" w:type="dxa"/>
            <w:shd w:val="clear" w:color="000000" w:fill="FFFFFF"/>
            <w:tcMar>
              <w:left w:w="34" w:type="dxa"/>
              <w:right w:w="34" w:type="dxa"/>
            </w:tcMar>
          </w:tcPr>
          <w:p w:rsidR="004D0448" w:rsidRDefault="002D0627">
            <w:pPr>
              <w:spacing w:after="0" w:line="240" w:lineRule="auto"/>
              <w:jc w:val="center"/>
              <w:rPr>
                <w:sz w:val="24"/>
                <w:szCs w:val="24"/>
              </w:rPr>
            </w:pPr>
            <w:r>
              <w:rPr>
                <w:rFonts w:ascii="Times New Roman" w:hAnsi="Times New Roman" w:cs="Times New Roman"/>
                <w:b/>
                <w:color w:val="000000"/>
                <w:sz w:val="24"/>
                <w:szCs w:val="24"/>
              </w:rPr>
              <w:t>Случайные величины и их законы распределения и числовые характеристики</w:t>
            </w:r>
          </w:p>
        </w:tc>
      </w:tr>
      <w:tr w:rsidR="004D0448">
        <w:trPr>
          <w:trHeight w:hRule="exact" w:val="285"/>
        </w:trPr>
        <w:tc>
          <w:tcPr>
            <w:tcW w:w="9654" w:type="dxa"/>
            <w:shd w:val="clear" w:color="000000" w:fill="FFFFFF"/>
            <w:tcMar>
              <w:left w:w="34" w:type="dxa"/>
              <w:right w:w="34" w:type="dxa"/>
            </w:tcMar>
          </w:tcPr>
          <w:p w:rsidR="004D0448" w:rsidRDefault="004D0448">
            <w:pPr>
              <w:spacing w:after="0" w:line="240" w:lineRule="auto"/>
              <w:jc w:val="both"/>
              <w:rPr>
                <w:sz w:val="24"/>
                <w:szCs w:val="24"/>
              </w:rPr>
            </w:pPr>
          </w:p>
        </w:tc>
      </w:tr>
      <w:tr w:rsidR="004D0448">
        <w:trPr>
          <w:trHeight w:hRule="exact" w:val="304"/>
        </w:trPr>
        <w:tc>
          <w:tcPr>
            <w:tcW w:w="9654" w:type="dxa"/>
            <w:shd w:val="clear" w:color="000000" w:fill="FFFFFF"/>
            <w:tcMar>
              <w:left w:w="34" w:type="dxa"/>
              <w:right w:w="34" w:type="dxa"/>
            </w:tcMar>
          </w:tcPr>
          <w:p w:rsidR="004D0448" w:rsidRDefault="002D0627">
            <w:pPr>
              <w:spacing w:after="0" w:line="240" w:lineRule="auto"/>
              <w:jc w:val="center"/>
              <w:rPr>
                <w:sz w:val="24"/>
                <w:szCs w:val="24"/>
              </w:rPr>
            </w:pPr>
            <w:r>
              <w:rPr>
                <w:rFonts w:ascii="Times New Roman" w:hAnsi="Times New Roman" w:cs="Times New Roman"/>
                <w:b/>
                <w:color w:val="000000"/>
                <w:sz w:val="24"/>
                <w:szCs w:val="24"/>
              </w:rPr>
              <w:t>Элементы математической статистики. Оценки параметров распределения</w:t>
            </w:r>
          </w:p>
        </w:tc>
      </w:tr>
      <w:tr w:rsidR="004D0448">
        <w:trPr>
          <w:trHeight w:hRule="exact" w:val="285"/>
        </w:trPr>
        <w:tc>
          <w:tcPr>
            <w:tcW w:w="9654" w:type="dxa"/>
            <w:shd w:val="clear" w:color="000000" w:fill="FFFFFF"/>
            <w:tcMar>
              <w:left w:w="34" w:type="dxa"/>
              <w:right w:w="34" w:type="dxa"/>
            </w:tcMar>
          </w:tcPr>
          <w:p w:rsidR="004D0448" w:rsidRDefault="004D0448">
            <w:pPr>
              <w:spacing w:after="0" w:line="240" w:lineRule="auto"/>
              <w:jc w:val="both"/>
              <w:rPr>
                <w:sz w:val="24"/>
                <w:szCs w:val="24"/>
              </w:rPr>
            </w:pPr>
          </w:p>
        </w:tc>
      </w:tr>
      <w:tr w:rsidR="004D0448">
        <w:trPr>
          <w:trHeight w:hRule="exact" w:val="304"/>
        </w:trPr>
        <w:tc>
          <w:tcPr>
            <w:tcW w:w="9654" w:type="dxa"/>
            <w:shd w:val="clear" w:color="000000" w:fill="FFFFFF"/>
            <w:tcMar>
              <w:left w:w="34" w:type="dxa"/>
              <w:right w:w="34" w:type="dxa"/>
            </w:tcMar>
          </w:tcPr>
          <w:p w:rsidR="004D0448" w:rsidRDefault="002D0627">
            <w:pPr>
              <w:spacing w:after="0" w:line="240" w:lineRule="auto"/>
              <w:jc w:val="center"/>
              <w:rPr>
                <w:sz w:val="24"/>
                <w:szCs w:val="24"/>
              </w:rPr>
            </w:pPr>
            <w:r>
              <w:rPr>
                <w:rFonts w:ascii="Times New Roman" w:hAnsi="Times New Roman" w:cs="Times New Roman"/>
                <w:b/>
                <w:color w:val="000000"/>
                <w:sz w:val="24"/>
                <w:szCs w:val="24"/>
              </w:rPr>
              <w:t>Математические модели решения профессиональных (педагогических) задач</w:t>
            </w:r>
          </w:p>
        </w:tc>
      </w:tr>
      <w:tr w:rsidR="004D0448">
        <w:trPr>
          <w:trHeight w:hRule="exact" w:val="285"/>
        </w:trPr>
        <w:tc>
          <w:tcPr>
            <w:tcW w:w="9654" w:type="dxa"/>
            <w:shd w:val="clear" w:color="000000" w:fill="FFFFFF"/>
            <w:tcMar>
              <w:left w:w="34" w:type="dxa"/>
              <w:right w:w="34" w:type="dxa"/>
            </w:tcMar>
          </w:tcPr>
          <w:p w:rsidR="004D0448" w:rsidRDefault="004D0448">
            <w:pPr>
              <w:spacing w:after="0" w:line="240" w:lineRule="auto"/>
              <w:jc w:val="both"/>
              <w:rPr>
                <w:sz w:val="24"/>
                <w:szCs w:val="24"/>
              </w:rPr>
            </w:pPr>
          </w:p>
        </w:tc>
      </w:tr>
      <w:tr w:rsidR="004D0448">
        <w:trPr>
          <w:trHeight w:hRule="exact" w:val="304"/>
        </w:trPr>
        <w:tc>
          <w:tcPr>
            <w:tcW w:w="9654" w:type="dxa"/>
            <w:shd w:val="clear" w:color="000000" w:fill="FFFFFF"/>
            <w:tcMar>
              <w:left w:w="34" w:type="dxa"/>
              <w:right w:w="34" w:type="dxa"/>
            </w:tcMar>
          </w:tcPr>
          <w:p w:rsidR="004D0448" w:rsidRDefault="002D0627">
            <w:pPr>
              <w:spacing w:after="0" w:line="240" w:lineRule="auto"/>
              <w:jc w:val="center"/>
              <w:rPr>
                <w:sz w:val="24"/>
                <w:szCs w:val="24"/>
              </w:rPr>
            </w:pPr>
            <w:r>
              <w:rPr>
                <w:rFonts w:ascii="Times New Roman" w:hAnsi="Times New Roman" w:cs="Times New Roman"/>
                <w:b/>
                <w:color w:val="000000"/>
                <w:sz w:val="24"/>
                <w:szCs w:val="24"/>
              </w:rPr>
              <w:t>Математические модели решения профессиональных (педагогических) задач</w:t>
            </w:r>
          </w:p>
        </w:tc>
      </w:tr>
      <w:tr w:rsidR="004D0448">
        <w:trPr>
          <w:trHeight w:hRule="exact" w:val="285"/>
        </w:trPr>
        <w:tc>
          <w:tcPr>
            <w:tcW w:w="9654" w:type="dxa"/>
            <w:shd w:val="clear" w:color="000000" w:fill="FFFFFF"/>
            <w:tcMar>
              <w:left w:w="34" w:type="dxa"/>
              <w:right w:w="34" w:type="dxa"/>
            </w:tcMar>
          </w:tcPr>
          <w:p w:rsidR="004D0448" w:rsidRDefault="004D0448">
            <w:pPr>
              <w:spacing w:after="0" w:line="240" w:lineRule="auto"/>
              <w:jc w:val="both"/>
              <w:rPr>
                <w:sz w:val="24"/>
                <w:szCs w:val="24"/>
              </w:rPr>
            </w:pPr>
          </w:p>
        </w:tc>
      </w:tr>
      <w:tr w:rsidR="004D0448">
        <w:trPr>
          <w:trHeight w:hRule="exact" w:val="304"/>
        </w:trPr>
        <w:tc>
          <w:tcPr>
            <w:tcW w:w="9654" w:type="dxa"/>
            <w:shd w:val="clear" w:color="000000" w:fill="FFFFFF"/>
            <w:tcMar>
              <w:left w:w="34" w:type="dxa"/>
              <w:right w:w="34" w:type="dxa"/>
            </w:tcMar>
          </w:tcPr>
          <w:p w:rsidR="004D0448" w:rsidRDefault="002D0627">
            <w:pPr>
              <w:spacing w:after="0" w:line="240" w:lineRule="auto"/>
              <w:jc w:val="center"/>
              <w:rPr>
                <w:sz w:val="24"/>
                <w:szCs w:val="24"/>
              </w:rPr>
            </w:pPr>
            <w:r>
              <w:rPr>
                <w:rFonts w:ascii="Times New Roman" w:hAnsi="Times New Roman" w:cs="Times New Roman"/>
                <w:b/>
                <w:color w:val="000000"/>
                <w:sz w:val="24"/>
                <w:szCs w:val="24"/>
              </w:rPr>
              <w:t>Нечеткое моделирование в педагогике</w:t>
            </w:r>
          </w:p>
        </w:tc>
      </w:tr>
      <w:tr w:rsidR="004D0448">
        <w:trPr>
          <w:trHeight w:hRule="exact" w:val="285"/>
        </w:trPr>
        <w:tc>
          <w:tcPr>
            <w:tcW w:w="9654" w:type="dxa"/>
            <w:shd w:val="clear" w:color="000000" w:fill="FFFFFF"/>
            <w:tcMar>
              <w:left w:w="34" w:type="dxa"/>
              <w:right w:w="34" w:type="dxa"/>
            </w:tcMar>
          </w:tcPr>
          <w:p w:rsidR="004D0448" w:rsidRDefault="004D0448">
            <w:pPr>
              <w:spacing w:after="0" w:line="240" w:lineRule="auto"/>
              <w:jc w:val="both"/>
              <w:rPr>
                <w:sz w:val="24"/>
                <w:szCs w:val="24"/>
              </w:rPr>
            </w:pPr>
          </w:p>
        </w:tc>
      </w:tr>
      <w:tr w:rsidR="004D0448">
        <w:trPr>
          <w:trHeight w:hRule="exact" w:val="277"/>
        </w:trPr>
        <w:tc>
          <w:tcPr>
            <w:tcW w:w="9654" w:type="dxa"/>
            <w:shd w:val="clear" w:color="000000" w:fill="FFFFFF"/>
            <w:tcMar>
              <w:left w:w="34" w:type="dxa"/>
              <w:right w:w="34" w:type="dxa"/>
            </w:tcMar>
          </w:tcPr>
          <w:p w:rsidR="004D0448" w:rsidRDefault="002D062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D0448">
        <w:trPr>
          <w:trHeight w:hRule="exact" w:val="14"/>
        </w:trPr>
        <w:tc>
          <w:tcPr>
            <w:tcW w:w="9640" w:type="dxa"/>
          </w:tcPr>
          <w:p w:rsidR="004D0448" w:rsidRDefault="004D0448"/>
        </w:tc>
      </w:tr>
      <w:tr w:rsidR="004D0448">
        <w:trPr>
          <w:trHeight w:hRule="exact" w:val="585"/>
        </w:trPr>
        <w:tc>
          <w:tcPr>
            <w:tcW w:w="9654" w:type="dxa"/>
            <w:shd w:val="clear" w:color="000000" w:fill="FFFFFF"/>
            <w:tcMar>
              <w:left w:w="34" w:type="dxa"/>
              <w:right w:w="34" w:type="dxa"/>
            </w:tcMar>
          </w:tcPr>
          <w:p w:rsidR="004D0448" w:rsidRDefault="002D0627">
            <w:pPr>
              <w:spacing w:after="0" w:line="240" w:lineRule="auto"/>
              <w:jc w:val="center"/>
              <w:rPr>
                <w:sz w:val="24"/>
                <w:szCs w:val="24"/>
              </w:rPr>
            </w:pPr>
            <w:r>
              <w:rPr>
                <w:rFonts w:ascii="Times New Roman" w:hAnsi="Times New Roman" w:cs="Times New Roman"/>
                <w:b/>
                <w:color w:val="000000"/>
                <w:sz w:val="24"/>
                <w:szCs w:val="24"/>
              </w:rPr>
              <w:t>Математические средства представления информации. Математические модели в науке.</w:t>
            </w:r>
          </w:p>
        </w:tc>
      </w:tr>
      <w:tr w:rsidR="004D0448">
        <w:trPr>
          <w:trHeight w:hRule="exact" w:val="285"/>
        </w:trPr>
        <w:tc>
          <w:tcPr>
            <w:tcW w:w="9654" w:type="dxa"/>
            <w:shd w:val="clear" w:color="000000" w:fill="FFFFFF"/>
            <w:tcMar>
              <w:left w:w="34" w:type="dxa"/>
              <w:right w:w="34" w:type="dxa"/>
            </w:tcMar>
          </w:tcPr>
          <w:p w:rsidR="004D0448" w:rsidRDefault="004D0448">
            <w:pPr>
              <w:spacing w:after="0" w:line="240" w:lineRule="auto"/>
              <w:jc w:val="both"/>
              <w:rPr>
                <w:sz w:val="24"/>
                <w:szCs w:val="24"/>
              </w:rPr>
            </w:pPr>
          </w:p>
        </w:tc>
      </w:tr>
      <w:tr w:rsidR="004D0448">
        <w:trPr>
          <w:trHeight w:hRule="exact" w:val="14"/>
        </w:trPr>
        <w:tc>
          <w:tcPr>
            <w:tcW w:w="9640" w:type="dxa"/>
          </w:tcPr>
          <w:p w:rsidR="004D0448" w:rsidRDefault="004D0448"/>
        </w:tc>
      </w:tr>
      <w:tr w:rsidR="004D0448">
        <w:trPr>
          <w:trHeight w:hRule="exact" w:val="304"/>
        </w:trPr>
        <w:tc>
          <w:tcPr>
            <w:tcW w:w="9654" w:type="dxa"/>
            <w:shd w:val="clear" w:color="000000" w:fill="FFFFFF"/>
            <w:tcMar>
              <w:left w:w="34" w:type="dxa"/>
              <w:right w:w="34" w:type="dxa"/>
            </w:tcMar>
          </w:tcPr>
          <w:p w:rsidR="004D0448" w:rsidRDefault="002D0627">
            <w:pPr>
              <w:spacing w:after="0" w:line="240" w:lineRule="auto"/>
              <w:jc w:val="center"/>
              <w:rPr>
                <w:sz w:val="24"/>
                <w:szCs w:val="24"/>
              </w:rPr>
            </w:pPr>
            <w:r>
              <w:rPr>
                <w:rFonts w:ascii="Times New Roman" w:hAnsi="Times New Roman" w:cs="Times New Roman"/>
                <w:b/>
                <w:color w:val="000000"/>
                <w:sz w:val="24"/>
                <w:szCs w:val="24"/>
              </w:rPr>
              <w:t>Классическое определение вероятности Теоремы о вероятностях</w:t>
            </w:r>
          </w:p>
        </w:tc>
      </w:tr>
      <w:tr w:rsidR="004D0448">
        <w:trPr>
          <w:trHeight w:hRule="exact" w:val="285"/>
        </w:trPr>
        <w:tc>
          <w:tcPr>
            <w:tcW w:w="9654" w:type="dxa"/>
            <w:shd w:val="clear" w:color="000000" w:fill="FFFFFF"/>
            <w:tcMar>
              <w:left w:w="34" w:type="dxa"/>
              <w:right w:w="34" w:type="dxa"/>
            </w:tcMar>
          </w:tcPr>
          <w:p w:rsidR="004D0448" w:rsidRDefault="004D0448">
            <w:pPr>
              <w:spacing w:after="0" w:line="240" w:lineRule="auto"/>
              <w:jc w:val="both"/>
              <w:rPr>
                <w:sz w:val="24"/>
                <w:szCs w:val="24"/>
              </w:rPr>
            </w:pPr>
          </w:p>
        </w:tc>
      </w:tr>
      <w:tr w:rsidR="004D0448">
        <w:trPr>
          <w:trHeight w:hRule="exact" w:val="14"/>
        </w:trPr>
        <w:tc>
          <w:tcPr>
            <w:tcW w:w="9640" w:type="dxa"/>
          </w:tcPr>
          <w:p w:rsidR="004D0448" w:rsidRDefault="004D0448"/>
        </w:tc>
      </w:tr>
      <w:tr w:rsidR="004D0448">
        <w:trPr>
          <w:trHeight w:hRule="exact" w:val="304"/>
        </w:trPr>
        <w:tc>
          <w:tcPr>
            <w:tcW w:w="9654" w:type="dxa"/>
            <w:shd w:val="clear" w:color="000000" w:fill="FFFFFF"/>
            <w:tcMar>
              <w:left w:w="34" w:type="dxa"/>
              <w:right w:w="34" w:type="dxa"/>
            </w:tcMar>
          </w:tcPr>
          <w:p w:rsidR="004D0448" w:rsidRDefault="002D0627">
            <w:pPr>
              <w:spacing w:after="0" w:line="240" w:lineRule="auto"/>
              <w:jc w:val="center"/>
              <w:rPr>
                <w:sz w:val="24"/>
                <w:szCs w:val="24"/>
              </w:rPr>
            </w:pPr>
            <w:r>
              <w:rPr>
                <w:rFonts w:ascii="Times New Roman" w:hAnsi="Times New Roman" w:cs="Times New Roman"/>
                <w:b/>
                <w:color w:val="000000"/>
                <w:sz w:val="24"/>
                <w:szCs w:val="24"/>
              </w:rPr>
              <w:t>Случайные величины и их законы распределения и числовые характеристики</w:t>
            </w:r>
          </w:p>
        </w:tc>
      </w:tr>
      <w:tr w:rsidR="004D0448">
        <w:trPr>
          <w:trHeight w:hRule="exact" w:val="285"/>
        </w:trPr>
        <w:tc>
          <w:tcPr>
            <w:tcW w:w="9654" w:type="dxa"/>
            <w:shd w:val="clear" w:color="000000" w:fill="FFFFFF"/>
            <w:tcMar>
              <w:left w:w="34" w:type="dxa"/>
              <w:right w:w="34" w:type="dxa"/>
            </w:tcMar>
          </w:tcPr>
          <w:p w:rsidR="004D0448" w:rsidRDefault="004D0448">
            <w:pPr>
              <w:spacing w:after="0" w:line="240" w:lineRule="auto"/>
              <w:jc w:val="both"/>
              <w:rPr>
                <w:sz w:val="24"/>
                <w:szCs w:val="24"/>
              </w:rPr>
            </w:pPr>
          </w:p>
        </w:tc>
      </w:tr>
      <w:tr w:rsidR="004D0448">
        <w:trPr>
          <w:trHeight w:hRule="exact" w:val="14"/>
        </w:trPr>
        <w:tc>
          <w:tcPr>
            <w:tcW w:w="9640" w:type="dxa"/>
          </w:tcPr>
          <w:p w:rsidR="004D0448" w:rsidRDefault="004D0448"/>
        </w:tc>
      </w:tr>
      <w:tr w:rsidR="004D0448">
        <w:trPr>
          <w:trHeight w:hRule="exact" w:val="304"/>
        </w:trPr>
        <w:tc>
          <w:tcPr>
            <w:tcW w:w="9654" w:type="dxa"/>
            <w:shd w:val="clear" w:color="000000" w:fill="FFFFFF"/>
            <w:tcMar>
              <w:left w:w="34" w:type="dxa"/>
              <w:right w:w="34" w:type="dxa"/>
            </w:tcMar>
          </w:tcPr>
          <w:p w:rsidR="004D0448" w:rsidRDefault="002D0627">
            <w:pPr>
              <w:spacing w:after="0" w:line="240" w:lineRule="auto"/>
              <w:jc w:val="center"/>
              <w:rPr>
                <w:sz w:val="24"/>
                <w:szCs w:val="24"/>
              </w:rPr>
            </w:pPr>
            <w:r>
              <w:rPr>
                <w:rFonts w:ascii="Times New Roman" w:hAnsi="Times New Roman" w:cs="Times New Roman"/>
                <w:b/>
                <w:color w:val="000000"/>
                <w:sz w:val="24"/>
                <w:szCs w:val="24"/>
              </w:rPr>
              <w:t>Элементы математической статистики. Оценки параметров распределения</w:t>
            </w:r>
          </w:p>
        </w:tc>
      </w:tr>
      <w:tr w:rsidR="004D0448">
        <w:trPr>
          <w:trHeight w:hRule="exact" w:val="285"/>
        </w:trPr>
        <w:tc>
          <w:tcPr>
            <w:tcW w:w="9654" w:type="dxa"/>
            <w:shd w:val="clear" w:color="000000" w:fill="FFFFFF"/>
            <w:tcMar>
              <w:left w:w="34" w:type="dxa"/>
              <w:right w:w="34" w:type="dxa"/>
            </w:tcMar>
          </w:tcPr>
          <w:p w:rsidR="004D0448" w:rsidRDefault="004D0448">
            <w:pPr>
              <w:spacing w:after="0" w:line="240" w:lineRule="auto"/>
              <w:jc w:val="both"/>
              <w:rPr>
                <w:sz w:val="24"/>
                <w:szCs w:val="24"/>
              </w:rPr>
            </w:pPr>
          </w:p>
        </w:tc>
      </w:tr>
      <w:tr w:rsidR="004D0448">
        <w:trPr>
          <w:trHeight w:hRule="exact" w:val="14"/>
        </w:trPr>
        <w:tc>
          <w:tcPr>
            <w:tcW w:w="9640" w:type="dxa"/>
          </w:tcPr>
          <w:p w:rsidR="004D0448" w:rsidRDefault="004D0448"/>
        </w:tc>
      </w:tr>
      <w:tr w:rsidR="004D0448">
        <w:trPr>
          <w:trHeight w:hRule="exact" w:val="304"/>
        </w:trPr>
        <w:tc>
          <w:tcPr>
            <w:tcW w:w="9654" w:type="dxa"/>
            <w:shd w:val="clear" w:color="000000" w:fill="FFFFFF"/>
            <w:tcMar>
              <w:left w:w="34" w:type="dxa"/>
              <w:right w:w="34" w:type="dxa"/>
            </w:tcMar>
          </w:tcPr>
          <w:p w:rsidR="004D0448" w:rsidRDefault="002D0627">
            <w:pPr>
              <w:spacing w:after="0" w:line="240" w:lineRule="auto"/>
              <w:jc w:val="center"/>
              <w:rPr>
                <w:sz w:val="24"/>
                <w:szCs w:val="24"/>
              </w:rPr>
            </w:pPr>
            <w:r>
              <w:rPr>
                <w:rFonts w:ascii="Times New Roman" w:hAnsi="Times New Roman" w:cs="Times New Roman"/>
                <w:b/>
                <w:color w:val="000000"/>
                <w:sz w:val="24"/>
                <w:szCs w:val="24"/>
              </w:rPr>
              <w:t>Математические модели решения профессиональных (педагогических) задач</w:t>
            </w:r>
          </w:p>
        </w:tc>
      </w:tr>
      <w:tr w:rsidR="004D0448">
        <w:trPr>
          <w:trHeight w:hRule="exact" w:val="285"/>
        </w:trPr>
        <w:tc>
          <w:tcPr>
            <w:tcW w:w="9654" w:type="dxa"/>
            <w:shd w:val="clear" w:color="000000" w:fill="FFFFFF"/>
            <w:tcMar>
              <w:left w:w="34" w:type="dxa"/>
              <w:right w:w="34" w:type="dxa"/>
            </w:tcMar>
          </w:tcPr>
          <w:p w:rsidR="004D0448" w:rsidRDefault="004D0448">
            <w:pPr>
              <w:spacing w:after="0" w:line="240" w:lineRule="auto"/>
              <w:jc w:val="both"/>
              <w:rPr>
                <w:sz w:val="24"/>
                <w:szCs w:val="24"/>
              </w:rPr>
            </w:pPr>
          </w:p>
        </w:tc>
      </w:tr>
      <w:tr w:rsidR="004D0448">
        <w:trPr>
          <w:trHeight w:hRule="exact" w:val="14"/>
        </w:trPr>
        <w:tc>
          <w:tcPr>
            <w:tcW w:w="9640" w:type="dxa"/>
          </w:tcPr>
          <w:p w:rsidR="004D0448" w:rsidRDefault="004D0448"/>
        </w:tc>
      </w:tr>
      <w:tr w:rsidR="004D0448">
        <w:trPr>
          <w:trHeight w:hRule="exact" w:val="304"/>
        </w:trPr>
        <w:tc>
          <w:tcPr>
            <w:tcW w:w="9654" w:type="dxa"/>
            <w:shd w:val="clear" w:color="000000" w:fill="FFFFFF"/>
            <w:tcMar>
              <w:left w:w="34" w:type="dxa"/>
              <w:right w:w="34" w:type="dxa"/>
            </w:tcMar>
          </w:tcPr>
          <w:p w:rsidR="004D0448" w:rsidRDefault="002D0627">
            <w:pPr>
              <w:spacing w:after="0" w:line="240" w:lineRule="auto"/>
              <w:jc w:val="center"/>
              <w:rPr>
                <w:sz w:val="24"/>
                <w:szCs w:val="24"/>
              </w:rPr>
            </w:pPr>
            <w:r>
              <w:rPr>
                <w:rFonts w:ascii="Times New Roman" w:hAnsi="Times New Roman" w:cs="Times New Roman"/>
                <w:b/>
                <w:color w:val="000000"/>
                <w:sz w:val="24"/>
                <w:szCs w:val="24"/>
              </w:rPr>
              <w:t>Нечеткое моделирование в педагогике</w:t>
            </w:r>
          </w:p>
        </w:tc>
      </w:tr>
      <w:tr w:rsidR="004D0448">
        <w:trPr>
          <w:trHeight w:hRule="exact" w:val="285"/>
        </w:trPr>
        <w:tc>
          <w:tcPr>
            <w:tcW w:w="9654" w:type="dxa"/>
            <w:shd w:val="clear" w:color="000000" w:fill="FFFFFF"/>
            <w:tcMar>
              <w:left w:w="34" w:type="dxa"/>
              <w:right w:w="34" w:type="dxa"/>
            </w:tcMar>
          </w:tcPr>
          <w:p w:rsidR="004D0448" w:rsidRDefault="004D0448">
            <w:pPr>
              <w:spacing w:after="0" w:line="240" w:lineRule="auto"/>
              <w:jc w:val="both"/>
              <w:rPr>
                <w:sz w:val="24"/>
                <w:szCs w:val="24"/>
              </w:rPr>
            </w:pPr>
          </w:p>
        </w:tc>
      </w:tr>
    </w:tbl>
    <w:p w:rsidR="004D0448" w:rsidRDefault="002D062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D0448">
        <w:trPr>
          <w:trHeight w:hRule="exact" w:val="855"/>
        </w:trPr>
        <w:tc>
          <w:tcPr>
            <w:tcW w:w="9654" w:type="dxa"/>
            <w:gridSpan w:val="2"/>
            <w:shd w:val="clear" w:color="000000" w:fill="FFFFFF"/>
            <w:tcMar>
              <w:left w:w="34" w:type="dxa"/>
              <w:right w:w="34" w:type="dxa"/>
            </w:tcMar>
          </w:tcPr>
          <w:p w:rsidR="004D0448" w:rsidRDefault="004D0448">
            <w:pPr>
              <w:spacing w:after="0" w:line="240" w:lineRule="auto"/>
              <w:rPr>
                <w:sz w:val="24"/>
                <w:szCs w:val="24"/>
              </w:rPr>
            </w:pPr>
          </w:p>
          <w:p w:rsidR="004D0448" w:rsidRDefault="002D062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D0448">
        <w:trPr>
          <w:trHeight w:hRule="exact" w:val="5182"/>
        </w:trPr>
        <w:tc>
          <w:tcPr>
            <w:tcW w:w="9654" w:type="dxa"/>
            <w:gridSpan w:val="2"/>
            <w:shd w:val="clear" w:color="000000" w:fill="FFFFFF"/>
            <w:tcMar>
              <w:left w:w="34" w:type="dxa"/>
              <w:right w:w="34" w:type="dxa"/>
            </w:tcMar>
          </w:tcPr>
          <w:p w:rsidR="004D0448" w:rsidRDefault="002D062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математической обработки информации » / Романова Т.Н.. – Омск: Изд-во Омской гуманитарной академии, 2021.</w:t>
            </w:r>
          </w:p>
          <w:p w:rsidR="004D0448" w:rsidRDefault="002D062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D0448" w:rsidRDefault="002D062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D0448" w:rsidRDefault="002D062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D0448">
        <w:trPr>
          <w:trHeight w:hRule="exact" w:val="138"/>
        </w:trPr>
        <w:tc>
          <w:tcPr>
            <w:tcW w:w="285" w:type="dxa"/>
          </w:tcPr>
          <w:p w:rsidR="004D0448" w:rsidRDefault="004D0448"/>
        </w:tc>
        <w:tc>
          <w:tcPr>
            <w:tcW w:w="9356" w:type="dxa"/>
          </w:tcPr>
          <w:p w:rsidR="004D0448" w:rsidRDefault="004D0448"/>
        </w:tc>
      </w:tr>
      <w:tr w:rsidR="004D0448">
        <w:trPr>
          <w:trHeight w:hRule="exact" w:val="855"/>
        </w:trPr>
        <w:tc>
          <w:tcPr>
            <w:tcW w:w="9654" w:type="dxa"/>
            <w:gridSpan w:val="2"/>
            <w:shd w:val="clear" w:color="000000" w:fill="FFFFFF"/>
            <w:tcMar>
              <w:left w:w="34" w:type="dxa"/>
              <w:right w:w="34" w:type="dxa"/>
            </w:tcMar>
          </w:tcPr>
          <w:p w:rsidR="004D0448" w:rsidRDefault="002D062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D0448" w:rsidRDefault="002D0627">
            <w:pPr>
              <w:spacing w:after="0" w:line="240" w:lineRule="auto"/>
              <w:rPr>
                <w:sz w:val="24"/>
                <w:szCs w:val="24"/>
              </w:rPr>
            </w:pPr>
            <w:r>
              <w:rPr>
                <w:rFonts w:ascii="Times New Roman" w:hAnsi="Times New Roman" w:cs="Times New Roman"/>
                <w:b/>
                <w:color w:val="000000"/>
                <w:sz w:val="24"/>
                <w:szCs w:val="24"/>
              </w:rPr>
              <w:t>Основная:</w:t>
            </w:r>
          </w:p>
        </w:tc>
      </w:tr>
      <w:tr w:rsidR="004D0448">
        <w:trPr>
          <w:trHeight w:hRule="exact" w:val="826"/>
        </w:trPr>
        <w:tc>
          <w:tcPr>
            <w:tcW w:w="9654" w:type="dxa"/>
            <w:gridSpan w:val="2"/>
            <w:shd w:val="clear" w:color="000000" w:fill="FFFFFF"/>
            <w:tcMar>
              <w:left w:w="34" w:type="dxa"/>
              <w:right w:w="34" w:type="dxa"/>
            </w:tcMar>
          </w:tcPr>
          <w:p w:rsidR="004D0448" w:rsidRDefault="002D062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Руководство</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решению</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вероятностей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математической</w:t>
            </w:r>
            <w:r>
              <w:t xml:space="preserve"> </w:t>
            </w:r>
            <w:r>
              <w:rPr>
                <w:rFonts w:ascii="Times New Roman" w:hAnsi="Times New Roman" w:cs="Times New Roman"/>
                <w:color w:val="000000"/>
                <w:sz w:val="24"/>
                <w:szCs w:val="24"/>
              </w:rPr>
              <w:t>статистике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Гмурман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978-5-534-08389-7.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52115">
                <w:rPr>
                  <w:rStyle w:val="a3"/>
                </w:rPr>
                <w:t>https://www.biblio-online.ru/bcode/431094</w:t>
              </w:r>
            </w:hyperlink>
            <w:r>
              <w:t xml:space="preserve"> </w:t>
            </w:r>
          </w:p>
        </w:tc>
      </w:tr>
      <w:tr w:rsidR="004D0448">
        <w:trPr>
          <w:trHeight w:hRule="exact" w:val="826"/>
        </w:trPr>
        <w:tc>
          <w:tcPr>
            <w:tcW w:w="9654" w:type="dxa"/>
            <w:gridSpan w:val="2"/>
            <w:shd w:val="clear" w:color="000000" w:fill="FFFFFF"/>
            <w:tcMar>
              <w:left w:w="34" w:type="dxa"/>
              <w:right w:w="34" w:type="dxa"/>
            </w:tcMar>
          </w:tcPr>
          <w:p w:rsidR="004D0448" w:rsidRDefault="002D062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вероятностей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математическая</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Гмурман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978-5-534-00211-9.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52115">
                <w:rPr>
                  <w:rStyle w:val="a3"/>
                </w:rPr>
                <w:t>https://www.biblio-online.ru/bcode/431095</w:t>
              </w:r>
            </w:hyperlink>
            <w:r>
              <w:t xml:space="preserve"> </w:t>
            </w:r>
          </w:p>
        </w:tc>
      </w:tr>
      <w:tr w:rsidR="004D0448">
        <w:trPr>
          <w:trHeight w:hRule="exact" w:val="555"/>
        </w:trPr>
        <w:tc>
          <w:tcPr>
            <w:tcW w:w="9654" w:type="dxa"/>
            <w:gridSpan w:val="2"/>
            <w:shd w:val="clear" w:color="000000" w:fill="FFFFFF"/>
            <w:tcMar>
              <w:left w:w="34" w:type="dxa"/>
              <w:right w:w="34" w:type="dxa"/>
            </w:tcMar>
          </w:tcPr>
          <w:p w:rsidR="004D0448" w:rsidRDefault="002D062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вероятностей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Малугин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978-5-534-06964-8.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52115">
                <w:rPr>
                  <w:rStyle w:val="a3"/>
                </w:rPr>
                <w:t>https://urait.ru/bcode/441410</w:t>
              </w:r>
            </w:hyperlink>
            <w:r>
              <w:t xml:space="preserve"> </w:t>
            </w:r>
          </w:p>
        </w:tc>
      </w:tr>
      <w:tr w:rsidR="004D0448">
        <w:trPr>
          <w:trHeight w:hRule="exact" w:val="277"/>
        </w:trPr>
        <w:tc>
          <w:tcPr>
            <w:tcW w:w="285" w:type="dxa"/>
          </w:tcPr>
          <w:p w:rsidR="004D0448" w:rsidRDefault="004D0448"/>
        </w:tc>
        <w:tc>
          <w:tcPr>
            <w:tcW w:w="9370" w:type="dxa"/>
            <w:shd w:val="clear" w:color="000000" w:fill="FFFFFF"/>
            <w:tcMar>
              <w:left w:w="34" w:type="dxa"/>
              <w:right w:w="34" w:type="dxa"/>
            </w:tcMar>
          </w:tcPr>
          <w:p w:rsidR="004D0448" w:rsidRDefault="002D0627">
            <w:pPr>
              <w:spacing w:after="0" w:line="240" w:lineRule="auto"/>
              <w:rPr>
                <w:sz w:val="24"/>
                <w:szCs w:val="24"/>
              </w:rPr>
            </w:pPr>
            <w:r>
              <w:rPr>
                <w:rFonts w:ascii="Times New Roman" w:hAnsi="Times New Roman" w:cs="Times New Roman"/>
                <w:i/>
                <w:color w:val="000000"/>
                <w:sz w:val="24"/>
                <w:szCs w:val="24"/>
              </w:rPr>
              <w:t>Дополнительная:</w:t>
            </w:r>
          </w:p>
        </w:tc>
      </w:tr>
      <w:tr w:rsidR="004D0448">
        <w:trPr>
          <w:trHeight w:hRule="exact" w:val="26"/>
        </w:trPr>
        <w:tc>
          <w:tcPr>
            <w:tcW w:w="9654" w:type="dxa"/>
            <w:gridSpan w:val="2"/>
            <w:vMerge w:val="restart"/>
            <w:shd w:val="clear" w:color="000000" w:fill="FFFFFF"/>
            <w:tcMar>
              <w:left w:w="34" w:type="dxa"/>
              <w:right w:w="34" w:type="dxa"/>
            </w:tcMar>
          </w:tcPr>
          <w:p w:rsidR="004D0448" w:rsidRDefault="002D062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Высшая</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гуманитарных</w:t>
            </w:r>
            <w:r>
              <w:t xml:space="preserve"> </w:t>
            </w:r>
            <w:r>
              <w:rPr>
                <w:rFonts w:ascii="Times New Roman" w:hAnsi="Times New Roman" w:cs="Times New Roman"/>
                <w:color w:val="000000"/>
                <w:sz w:val="24"/>
                <w:szCs w:val="24"/>
              </w:rPr>
              <w:t>направлений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Павлюченко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Хассан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978-5-9916-7037-1.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52115">
                <w:rPr>
                  <w:rStyle w:val="a3"/>
                </w:rPr>
                <w:t>https://www.biblio-online.ru/bcode/431840</w:t>
              </w:r>
            </w:hyperlink>
            <w:r>
              <w:t xml:space="preserve"> </w:t>
            </w:r>
          </w:p>
        </w:tc>
      </w:tr>
      <w:tr w:rsidR="004D0448">
        <w:trPr>
          <w:trHeight w:hRule="exact" w:val="799"/>
        </w:trPr>
        <w:tc>
          <w:tcPr>
            <w:tcW w:w="9654" w:type="dxa"/>
            <w:gridSpan w:val="2"/>
            <w:vMerge/>
            <w:shd w:val="clear" w:color="000000" w:fill="FFFFFF"/>
            <w:tcMar>
              <w:left w:w="34" w:type="dxa"/>
              <w:right w:w="34" w:type="dxa"/>
            </w:tcMar>
          </w:tcPr>
          <w:p w:rsidR="004D0448" w:rsidRDefault="004D0448"/>
        </w:tc>
      </w:tr>
      <w:tr w:rsidR="004D0448">
        <w:trPr>
          <w:trHeight w:hRule="exact" w:val="555"/>
        </w:trPr>
        <w:tc>
          <w:tcPr>
            <w:tcW w:w="9654" w:type="dxa"/>
            <w:gridSpan w:val="2"/>
            <w:shd w:val="clear" w:color="000000" w:fill="FFFFFF"/>
            <w:tcMar>
              <w:left w:w="34" w:type="dxa"/>
              <w:right w:w="34" w:type="dxa"/>
            </w:tcMar>
          </w:tcPr>
          <w:p w:rsidR="004D0448" w:rsidRDefault="002D062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Математические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психологии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Высоков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978-5-534-11806-3.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F52115">
                <w:rPr>
                  <w:rStyle w:val="a3"/>
                </w:rPr>
                <w:t>https://urait.ru/bcode/446176</w:t>
              </w:r>
            </w:hyperlink>
            <w:r>
              <w:t xml:space="preserve"> </w:t>
            </w:r>
          </w:p>
        </w:tc>
      </w:tr>
      <w:tr w:rsidR="004D0448">
        <w:trPr>
          <w:trHeight w:hRule="exact" w:val="555"/>
        </w:trPr>
        <w:tc>
          <w:tcPr>
            <w:tcW w:w="9654" w:type="dxa"/>
            <w:gridSpan w:val="2"/>
            <w:shd w:val="clear" w:color="000000" w:fill="FFFFFF"/>
            <w:tcMar>
              <w:left w:w="34" w:type="dxa"/>
              <w:right w:w="34" w:type="dxa"/>
            </w:tcMar>
          </w:tcPr>
          <w:p w:rsidR="004D0448" w:rsidRDefault="002D062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Математическая</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Малугин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978-5-534-06965-5.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F52115">
                <w:rPr>
                  <w:rStyle w:val="a3"/>
                </w:rPr>
                <w:t>https://urait.ru/bcode/441413</w:t>
              </w:r>
            </w:hyperlink>
            <w:r>
              <w:t xml:space="preserve"> </w:t>
            </w:r>
          </w:p>
        </w:tc>
      </w:tr>
      <w:tr w:rsidR="004D0448">
        <w:trPr>
          <w:trHeight w:hRule="exact" w:val="585"/>
        </w:trPr>
        <w:tc>
          <w:tcPr>
            <w:tcW w:w="9654" w:type="dxa"/>
            <w:gridSpan w:val="2"/>
            <w:shd w:val="clear" w:color="000000" w:fill="FFFFFF"/>
            <w:tcMar>
              <w:left w:w="34" w:type="dxa"/>
              <w:right w:w="34" w:type="dxa"/>
            </w:tcMar>
          </w:tcPr>
          <w:p w:rsidR="004D0448" w:rsidRDefault="002D062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D0448">
        <w:trPr>
          <w:trHeight w:hRule="exact" w:val="3350"/>
        </w:trPr>
        <w:tc>
          <w:tcPr>
            <w:tcW w:w="9654" w:type="dxa"/>
            <w:gridSpan w:val="2"/>
            <w:shd w:val="clear" w:color="000000" w:fill="FFFFFF"/>
            <w:tcMar>
              <w:left w:w="34" w:type="dxa"/>
              <w:right w:w="34" w:type="dxa"/>
            </w:tcMar>
          </w:tcPr>
          <w:p w:rsidR="004D0448" w:rsidRDefault="002D062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F52115">
                <w:rPr>
                  <w:rStyle w:val="a3"/>
                  <w:rFonts w:ascii="Times New Roman" w:hAnsi="Times New Roman" w:cs="Times New Roman"/>
                  <w:sz w:val="24"/>
                  <w:szCs w:val="24"/>
                </w:rPr>
                <w:t>http://www.iprbookshop.ru</w:t>
              </w:r>
            </w:hyperlink>
          </w:p>
          <w:p w:rsidR="004D0448" w:rsidRDefault="002D062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F52115">
                <w:rPr>
                  <w:rStyle w:val="a3"/>
                  <w:rFonts w:ascii="Times New Roman" w:hAnsi="Times New Roman" w:cs="Times New Roman"/>
                  <w:sz w:val="24"/>
                  <w:szCs w:val="24"/>
                </w:rPr>
                <w:t>http://biblio-online.ru</w:t>
              </w:r>
            </w:hyperlink>
          </w:p>
          <w:p w:rsidR="004D0448" w:rsidRDefault="002D062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F52115">
                <w:rPr>
                  <w:rStyle w:val="a3"/>
                  <w:rFonts w:ascii="Times New Roman" w:hAnsi="Times New Roman" w:cs="Times New Roman"/>
                  <w:sz w:val="24"/>
                  <w:szCs w:val="24"/>
                </w:rPr>
                <w:t>http://window.edu.ru/</w:t>
              </w:r>
            </w:hyperlink>
          </w:p>
          <w:p w:rsidR="004D0448" w:rsidRDefault="002D062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F52115">
                <w:rPr>
                  <w:rStyle w:val="a3"/>
                  <w:rFonts w:ascii="Times New Roman" w:hAnsi="Times New Roman" w:cs="Times New Roman"/>
                  <w:sz w:val="24"/>
                  <w:szCs w:val="24"/>
                </w:rPr>
                <w:t>http://elibrary.ru</w:t>
              </w:r>
            </w:hyperlink>
          </w:p>
          <w:p w:rsidR="004D0448" w:rsidRDefault="002D062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F52115">
                <w:rPr>
                  <w:rStyle w:val="a3"/>
                  <w:rFonts w:ascii="Times New Roman" w:hAnsi="Times New Roman" w:cs="Times New Roman"/>
                  <w:sz w:val="24"/>
                  <w:szCs w:val="24"/>
                </w:rPr>
                <w:t>http://www.sciencedirect.com</w:t>
              </w:r>
            </w:hyperlink>
          </w:p>
          <w:p w:rsidR="004D0448" w:rsidRDefault="002D062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4D0448" w:rsidRDefault="002D062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F52115">
                <w:rPr>
                  <w:rStyle w:val="a3"/>
                  <w:rFonts w:ascii="Times New Roman" w:hAnsi="Times New Roman" w:cs="Times New Roman"/>
                  <w:sz w:val="24"/>
                  <w:szCs w:val="24"/>
                </w:rPr>
                <w:t>http://journals.cambridge.org</w:t>
              </w:r>
            </w:hyperlink>
          </w:p>
          <w:p w:rsidR="004D0448" w:rsidRDefault="002D062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F52115">
                <w:rPr>
                  <w:rStyle w:val="a3"/>
                  <w:rFonts w:ascii="Times New Roman" w:hAnsi="Times New Roman" w:cs="Times New Roman"/>
                  <w:sz w:val="24"/>
                  <w:szCs w:val="24"/>
                </w:rPr>
                <w:t>http://www.oxfordjoumals.org</w:t>
              </w:r>
            </w:hyperlink>
          </w:p>
          <w:p w:rsidR="004D0448" w:rsidRDefault="002D062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F52115">
                <w:rPr>
                  <w:rStyle w:val="a3"/>
                  <w:rFonts w:ascii="Times New Roman" w:hAnsi="Times New Roman" w:cs="Times New Roman"/>
                  <w:sz w:val="24"/>
                  <w:szCs w:val="24"/>
                </w:rPr>
                <w:t>http://dic.academic.ru/</w:t>
              </w:r>
            </w:hyperlink>
          </w:p>
          <w:p w:rsidR="004D0448" w:rsidRDefault="002D062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F52115">
                <w:rPr>
                  <w:rStyle w:val="a3"/>
                  <w:rFonts w:ascii="Times New Roman" w:hAnsi="Times New Roman" w:cs="Times New Roman"/>
                  <w:sz w:val="24"/>
                  <w:szCs w:val="24"/>
                </w:rPr>
                <w:t>http://www.benran.ru</w:t>
              </w:r>
            </w:hyperlink>
          </w:p>
        </w:tc>
      </w:tr>
    </w:tbl>
    <w:p w:rsidR="004D0448" w:rsidRDefault="002D062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D0448">
        <w:trPr>
          <w:trHeight w:hRule="exact" w:val="6505"/>
        </w:trPr>
        <w:tc>
          <w:tcPr>
            <w:tcW w:w="9654" w:type="dxa"/>
            <w:shd w:val="clear" w:color="000000" w:fill="FFFFFF"/>
            <w:tcMar>
              <w:left w:w="34" w:type="dxa"/>
              <w:right w:w="34" w:type="dxa"/>
            </w:tcMar>
          </w:tcPr>
          <w:p w:rsidR="004D0448" w:rsidRDefault="002D0627">
            <w:pPr>
              <w:spacing w:after="0" w:line="240" w:lineRule="auto"/>
              <w:jc w:val="both"/>
              <w:rPr>
                <w:sz w:val="24"/>
                <w:szCs w:val="24"/>
              </w:rPr>
            </w:pPr>
            <w:r>
              <w:rPr>
                <w:rFonts w:ascii="Times New Roman" w:hAnsi="Times New Roman" w:cs="Times New Roman"/>
                <w:color w:val="000000"/>
                <w:sz w:val="24"/>
                <w:szCs w:val="24"/>
              </w:rPr>
              <w:lastRenderedPageBreak/>
              <w:t xml:space="preserve">11.   Сайт Госкомстата РФ. Режим доступа: </w:t>
            </w:r>
            <w:hyperlink r:id="rId20" w:history="1">
              <w:r w:rsidR="00F52115">
                <w:rPr>
                  <w:rStyle w:val="a3"/>
                  <w:rFonts w:ascii="Times New Roman" w:hAnsi="Times New Roman" w:cs="Times New Roman"/>
                  <w:sz w:val="24"/>
                  <w:szCs w:val="24"/>
                </w:rPr>
                <w:t>http://www.gks.ru</w:t>
              </w:r>
            </w:hyperlink>
          </w:p>
          <w:p w:rsidR="004D0448" w:rsidRDefault="002D062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F52115">
                <w:rPr>
                  <w:rStyle w:val="a3"/>
                  <w:rFonts w:ascii="Times New Roman" w:hAnsi="Times New Roman" w:cs="Times New Roman"/>
                  <w:sz w:val="24"/>
                  <w:szCs w:val="24"/>
                </w:rPr>
                <w:t>http://diss.rsl.ru</w:t>
              </w:r>
            </w:hyperlink>
          </w:p>
          <w:p w:rsidR="004D0448" w:rsidRDefault="002D062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F52115">
                <w:rPr>
                  <w:rStyle w:val="a3"/>
                  <w:rFonts w:ascii="Times New Roman" w:hAnsi="Times New Roman" w:cs="Times New Roman"/>
                  <w:sz w:val="24"/>
                  <w:szCs w:val="24"/>
                </w:rPr>
                <w:t>http://ru.spinform.ru</w:t>
              </w:r>
            </w:hyperlink>
          </w:p>
          <w:p w:rsidR="004D0448" w:rsidRDefault="002D062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D0448" w:rsidRDefault="002D062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D0448">
        <w:trPr>
          <w:trHeight w:hRule="exact" w:val="314"/>
        </w:trPr>
        <w:tc>
          <w:tcPr>
            <w:tcW w:w="9654" w:type="dxa"/>
            <w:shd w:val="clear" w:color="000000" w:fill="FFFFFF"/>
            <w:tcMar>
              <w:left w:w="34" w:type="dxa"/>
              <w:right w:w="34" w:type="dxa"/>
            </w:tcMar>
          </w:tcPr>
          <w:p w:rsidR="004D0448" w:rsidRDefault="002D062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D0448">
        <w:trPr>
          <w:trHeight w:hRule="exact" w:val="8571"/>
        </w:trPr>
        <w:tc>
          <w:tcPr>
            <w:tcW w:w="9654" w:type="dxa"/>
            <w:shd w:val="clear" w:color="000000" w:fill="FFFFFF"/>
            <w:tcMar>
              <w:left w:w="34" w:type="dxa"/>
              <w:right w:w="34" w:type="dxa"/>
            </w:tcMar>
          </w:tcPr>
          <w:p w:rsidR="004D0448" w:rsidRDefault="002D062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D0448" w:rsidRDefault="002D062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D0448" w:rsidRDefault="002D062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D0448" w:rsidRDefault="002D062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D0448" w:rsidRDefault="002D062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D0448" w:rsidRDefault="002D062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D0448" w:rsidRDefault="002D062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D0448" w:rsidRDefault="002D062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D0448" w:rsidRDefault="002D062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rsidR="004D0448" w:rsidRDefault="002D062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D0448">
        <w:trPr>
          <w:trHeight w:hRule="exact" w:val="5243"/>
        </w:trPr>
        <w:tc>
          <w:tcPr>
            <w:tcW w:w="9654" w:type="dxa"/>
            <w:shd w:val="clear" w:color="000000" w:fill="FFFFFF"/>
            <w:tcMar>
              <w:left w:w="34" w:type="dxa"/>
              <w:right w:w="34" w:type="dxa"/>
            </w:tcMar>
          </w:tcPr>
          <w:p w:rsidR="004D0448" w:rsidRDefault="002D0627">
            <w:pPr>
              <w:spacing w:after="0" w:line="240" w:lineRule="auto"/>
              <w:jc w:val="both"/>
              <w:rPr>
                <w:sz w:val="24"/>
                <w:szCs w:val="24"/>
              </w:rPr>
            </w:pPr>
            <w:r>
              <w:rPr>
                <w:rFonts w:ascii="Times New Roman" w:hAnsi="Times New Roman" w:cs="Times New Roman"/>
                <w:color w:val="000000"/>
                <w:sz w:val="24"/>
                <w:szCs w:val="24"/>
              </w:rPr>
              <w:lastRenderedPageBreak/>
              <w:t>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D0448" w:rsidRDefault="002D062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D0448" w:rsidRDefault="002D062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D0448">
        <w:trPr>
          <w:trHeight w:hRule="exact" w:val="855"/>
        </w:trPr>
        <w:tc>
          <w:tcPr>
            <w:tcW w:w="9654" w:type="dxa"/>
            <w:shd w:val="clear" w:color="000000" w:fill="FFFFFF"/>
            <w:tcMar>
              <w:left w:w="34" w:type="dxa"/>
              <w:right w:w="34" w:type="dxa"/>
            </w:tcMar>
          </w:tcPr>
          <w:p w:rsidR="004D0448" w:rsidRDefault="002D062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D0448">
        <w:trPr>
          <w:trHeight w:hRule="exact" w:val="2989"/>
        </w:trPr>
        <w:tc>
          <w:tcPr>
            <w:tcW w:w="9654" w:type="dxa"/>
            <w:shd w:val="clear" w:color="000000" w:fill="FFFFFF"/>
            <w:tcMar>
              <w:left w:w="34" w:type="dxa"/>
              <w:right w:w="34" w:type="dxa"/>
            </w:tcMar>
          </w:tcPr>
          <w:p w:rsidR="004D0448" w:rsidRDefault="002D062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D0448" w:rsidRDefault="004D0448">
            <w:pPr>
              <w:spacing w:after="0" w:line="240" w:lineRule="auto"/>
              <w:jc w:val="both"/>
              <w:rPr>
                <w:sz w:val="24"/>
                <w:szCs w:val="24"/>
              </w:rPr>
            </w:pPr>
          </w:p>
          <w:p w:rsidR="004D0448" w:rsidRDefault="002D062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D0448" w:rsidRDefault="002D062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D0448" w:rsidRDefault="002D062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D0448" w:rsidRDefault="002D062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D0448" w:rsidRDefault="002D062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D0448" w:rsidRDefault="002D062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D0448" w:rsidRDefault="004D0448">
            <w:pPr>
              <w:spacing w:after="0" w:line="240" w:lineRule="auto"/>
              <w:jc w:val="both"/>
              <w:rPr>
                <w:sz w:val="24"/>
                <w:szCs w:val="24"/>
              </w:rPr>
            </w:pPr>
          </w:p>
          <w:p w:rsidR="004D0448" w:rsidRDefault="002D062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D0448">
        <w:trPr>
          <w:trHeight w:hRule="exact" w:val="304"/>
        </w:trPr>
        <w:tc>
          <w:tcPr>
            <w:tcW w:w="9654" w:type="dxa"/>
            <w:shd w:val="clear" w:color="000000" w:fill="FFFFFF"/>
            <w:tcMar>
              <w:left w:w="34" w:type="dxa"/>
              <w:right w:w="34" w:type="dxa"/>
            </w:tcMar>
          </w:tcPr>
          <w:p w:rsidR="004D0448" w:rsidRDefault="002D062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4D0448">
        <w:trPr>
          <w:trHeight w:hRule="exact" w:val="304"/>
        </w:trPr>
        <w:tc>
          <w:tcPr>
            <w:tcW w:w="9654" w:type="dxa"/>
            <w:shd w:val="clear" w:color="000000" w:fill="FFFFFF"/>
            <w:tcMar>
              <w:left w:w="34" w:type="dxa"/>
              <w:right w:w="34" w:type="dxa"/>
            </w:tcMar>
          </w:tcPr>
          <w:p w:rsidR="004D0448" w:rsidRDefault="002D062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Pr>
                  <w:rStyle w:val="a3"/>
                  <w:rFonts w:ascii="Times New Roman" w:hAnsi="Times New Roman" w:cs="Times New Roman"/>
                  <w:sz w:val="24"/>
                  <w:szCs w:val="24"/>
                </w:rPr>
                <w:t>www.government.ru</w:t>
              </w:r>
            </w:hyperlink>
          </w:p>
        </w:tc>
      </w:tr>
      <w:tr w:rsidR="004D0448">
        <w:trPr>
          <w:trHeight w:hRule="exact" w:val="304"/>
        </w:trPr>
        <w:tc>
          <w:tcPr>
            <w:tcW w:w="9654" w:type="dxa"/>
            <w:shd w:val="clear" w:color="000000" w:fill="FFFFFF"/>
            <w:tcMar>
              <w:left w:w="34" w:type="dxa"/>
              <w:right w:w="34" w:type="dxa"/>
            </w:tcMar>
          </w:tcPr>
          <w:p w:rsidR="004D0448" w:rsidRDefault="002D062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F52115">
                <w:rPr>
                  <w:rStyle w:val="a3"/>
                  <w:rFonts w:ascii="Times New Roman" w:hAnsi="Times New Roman" w:cs="Times New Roman"/>
                  <w:sz w:val="24"/>
                  <w:szCs w:val="24"/>
                </w:rPr>
                <w:t>http://www.president.kremlin.ru</w:t>
              </w:r>
            </w:hyperlink>
          </w:p>
        </w:tc>
      </w:tr>
      <w:tr w:rsidR="004D0448">
        <w:trPr>
          <w:trHeight w:hRule="exact" w:val="304"/>
        </w:trPr>
        <w:tc>
          <w:tcPr>
            <w:tcW w:w="9654" w:type="dxa"/>
            <w:shd w:val="clear" w:color="000000" w:fill="FFFFFF"/>
            <w:tcMar>
              <w:left w:w="34" w:type="dxa"/>
              <w:right w:w="34" w:type="dxa"/>
            </w:tcMar>
          </w:tcPr>
          <w:p w:rsidR="004D0448" w:rsidRDefault="002D062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F52115">
                <w:rPr>
                  <w:rStyle w:val="a3"/>
                  <w:rFonts w:ascii="Times New Roman" w:hAnsi="Times New Roman" w:cs="Times New Roman"/>
                  <w:sz w:val="24"/>
                  <w:szCs w:val="24"/>
                </w:rPr>
                <w:t>http://www.ict.edu.ru</w:t>
              </w:r>
            </w:hyperlink>
          </w:p>
        </w:tc>
      </w:tr>
      <w:tr w:rsidR="004D0448">
        <w:trPr>
          <w:trHeight w:hRule="exact" w:val="304"/>
        </w:trPr>
        <w:tc>
          <w:tcPr>
            <w:tcW w:w="9654" w:type="dxa"/>
            <w:shd w:val="clear" w:color="000000" w:fill="FFFFFF"/>
            <w:tcMar>
              <w:left w:w="34" w:type="dxa"/>
              <w:right w:w="34" w:type="dxa"/>
            </w:tcMar>
          </w:tcPr>
          <w:p w:rsidR="004D0448" w:rsidRDefault="002D062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4D0448">
        <w:trPr>
          <w:trHeight w:hRule="exact" w:val="585"/>
        </w:trPr>
        <w:tc>
          <w:tcPr>
            <w:tcW w:w="9654" w:type="dxa"/>
            <w:shd w:val="clear" w:color="000000" w:fill="FFFFFF"/>
            <w:tcMar>
              <w:left w:w="34" w:type="dxa"/>
              <w:right w:w="34" w:type="dxa"/>
            </w:tcMar>
          </w:tcPr>
          <w:p w:rsidR="004D0448" w:rsidRDefault="002D062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4D0448" w:rsidRDefault="002D0627">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F52115">
                <w:rPr>
                  <w:rStyle w:val="a3"/>
                  <w:rFonts w:ascii="Times New Roman" w:hAnsi="Times New Roman" w:cs="Times New Roman"/>
                  <w:sz w:val="24"/>
                  <w:szCs w:val="24"/>
                </w:rPr>
                <w:t>http://fgosvo.ru</w:t>
              </w:r>
            </w:hyperlink>
          </w:p>
        </w:tc>
      </w:tr>
      <w:tr w:rsidR="004D0448">
        <w:trPr>
          <w:trHeight w:hRule="exact" w:val="304"/>
        </w:trPr>
        <w:tc>
          <w:tcPr>
            <w:tcW w:w="9654" w:type="dxa"/>
            <w:shd w:val="clear" w:color="000000" w:fill="FFFFFF"/>
            <w:tcMar>
              <w:left w:w="34" w:type="dxa"/>
              <w:right w:w="34" w:type="dxa"/>
            </w:tcMar>
          </w:tcPr>
          <w:p w:rsidR="004D0448" w:rsidRDefault="002D062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F52115">
                <w:rPr>
                  <w:rStyle w:val="a3"/>
                  <w:rFonts w:ascii="Times New Roman" w:hAnsi="Times New Roman" w:cs="Times New Roman"/>
                  <w:sz w:val="24"/>
                  <w:szCs w:val="24"/>
                </w:rPr>
                <w:t>http://pravo.gov.ru</w:t>
              </w:r>
            </w:hyperlink>
          </w:p>
        </w:tc>
      </w:tr>
      <w:tr w:rsidR="004D0448">
        <w:trPr>
          <w:trHeight w:hRule="exact" w:val="304"/>
        </w:trPr>
        <w:tc>
          <w:tcPr>
            <w:tcW w:w="9654" w:type="dxa"/>
            <w:shd w:val="clear" w:color="000000" w:fill="FFFFFF"/>
            <w:tcMar>
              <w:left w:w="34" w:type="dxa"/>
              <w:right w:w="34" w:type="dxa"/>
            </w:tcMar>
          </w:tcPr>
          <w:p w:rsidR="004D0448" w:rsidRDefault="002D062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9" w:history="1">
              <w:r w:rsidR="00F52115">
                <w:rPr>
                  <w:rStyle w:val="a3"/>
                  <w:rFonts w:ascii="Times New Roman" w:hAnsi="Times New Roman" w:cs="Times New Roman"/>
                  <w:sz w:val="24"/>
                  <w:szCs w:val="24"/>
                </w:rPr>
                <w:t>http://edu.garant.ru/omga/</w:t>
              </w:r>
            </w:hyperlink>
          </w:p>
        </w:tc>
      </w:tr>
      <w:tr w:rsidR="004D0448">
        <w:trPr>
          <w:trHeight w:hRule="exact" w:val="585"/>
        </w:trPr>
        <w:tc>
          <w:tcPr>
            <w:tcW w:w="9654" w:type="dxa"/>
            <w:shd w:val="clear" w:color="000000" w:fill="FFFFFF"/>
            <w:tcMar>
              <w:left w:w="34" w:type="dxa"/>
              <w:right w:w="34" w:type="dxa"/>
            </w:tcMar>
          </w:tcPr>
          <w:p w:rsidR="004D0448" w:rsidRDefault="002D062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0" w:history="1">
              <w:r w:rsidR="00F52115">
                <w:rPr>
                  <w:rStyle w:val="a3"/>
                  <w:rFonts w:ascii="Times New Roman" w:hAnsi="Times New Roman" w:cs="Times New Roman"/>
                  <w:sz w:val="24"/>
                  <w:szCs w:val="24"/>
                </w:rPr>
                <w:t>http://www.consultant.ru/edu/student/study/</w:t>
              </w:r>
            </w:hyperlink>
          </w:p>
        </w:tc>
      </w:tr>
      <w:tr w:rsidR="004D0448">
        <w:trPr>
          <w:trHeight w:hRule="exact" w:val="314"/>
        </w:trPr>
        <w:tc>
          <w:tcPr>
            <w:tcW w:w="9654" w:type="dxa"/>
            <w:shd w:val="clear" w:color="000000" w:fill="FFFFFF"/>
            <w:tcMar>
              <w:left w:w="34" w:type="dxa"/>
              <w:right w:w="34" w:type="dxa"/>
            </w:tcMar>
          </w:tcPr>
          <w:p w:rsidR="004D0448" w:rsidRDefault="002D062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D0448">
        <w:trPr>
          <w:trHeight w:hRule="exact" w:val="2685"/>
        </w:trPr>
        <w:tc>
          <w:tcPr>
            <w:tcW w:w="9654" w:type="dxa"/>
            <w:shd w:val="clear" w:color="000000" w:fill="FFFFFF"/>
            <w:tcMar>
              <w:left w:w="34" w:type="dxa"/>
              <w:right w:w="34" w:type="dxa"/>
            </w:tcMar>
          </w:tcPr>
          <w:p w:rsidR="004D0448" w:rsidRDefault="002D062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D0448" w:rsidRDefault="002D062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D0448" w:rsidRDefault="002D062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D0448" w:rsidRDefault="002D062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rsidR="004D0448" w:rsidRDefault="002D062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D0448">
        <w:trPr>
          <w:trHeight w:hRule="exact" w:val="5153"/>
        </w:trPr>
        <w:tc>
          <w:tcPr>
            <w:tcW w:w="9654" w:type="dxa"/>
            <w:shd w:val="clear" w:color="000000" w:fill="FFFFFF"/>
            <w:tcMar>
              <w:left w:w="34" w:type="dxa"/>
              <w:right w:w="34" w:type="dxa"/>
            </w:tcMar>
          </w:tcPr>
          <w:p w:rsidR="004D0448" w:rsidRDefault="002D0627">
            <w:pPr>
              <w:spacing w:after="0" w:line="240" w:lineRule="auto"/>
              <w:jc w:val="both"/>
              <w:rPr>
                <w:sz w:val="24"/>
                <w:szCs w:val="24"/>
              </w:rPr>
            </w:pPr>
            <w:r>
              <w:rPr>
                <w:rFonts w:ascii="Times New Roman" w:hAnsi="Times New Roman" w:cs="Times New Roman"/>
                <w:color w:val="000000"/>
                <w:sz w:val="24"/>
                <w:szCs w:val="24"/>
              </w:rPr>
              <w:lastRenderedPageBreak/>
              <w:t>дистанционных образовательных технологий;</w:t>
            </w:r>
          </w:p>
          <w:p w:rsidR="004D0448" w:rsidRDefault="002D062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D0448" w:rsidRDefault="002D062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D0448" w:rsidRDefault="002D062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D0448" w:rsidRDefault="002D062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D0448" w:rsidRDefault="002D062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D0448" w:rsidRDefault="002D062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D0448" w:rsidRDefault="002D062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D0448" w:rsidRDefault="002D062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D0448" w:rsidRDefault="002D062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D0448" w:rsidRDefault="002D062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D0448">
        <w:trPr>
          <w:trHeight w:hRule="exact" w:val="277"/>
        </w:trPr>
        <w:tc>
          <w:tcPr>
            <w:tcW w:w="9640" w:type="dxa"/>
          </w:tcPr>
          <w:p w:rsidR="004D0448" w:rsidRDefault="004D0448"/>
        </w:tc>
      </w:tr>
      <w:tr w:rsidR="004D0448">
        <w:trPr>
          <w:trHeight w:hRule="exact" w:val="585"/>
        </w:trPr>
        <w:tc>
          <w:tcPr>
            <w:tcW w:w="9654" w:type="dxa"/>
            <w:shd w:val="clear" w:color="000000" w:fill="FFFFFF"/>
            <w:tcMar>
              <w:left w:w="34" w:type="dxa"/>
              <w:right w:w="34" w:type="dxa"/>
            </w:tcMar>
          </w:tcPr>
          <w:p w:rsidR="004D0448" w:rsidRDefault="002D062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D0448">
        <w:trPr>
          <w:trHeight w:hRule="exact" w:val="9375"/>
        </w:trPr>
        <w:tc>
          <w:tcPr>
            <w:tcW w:w="9654" w:type="dxa"/>
            <w:shd w:val="clear" w:color="000000" w:fill="FFFFFF"/>
            <w:tcMar>
              <w:left w:w="34" w:type="dxa"/>
              <w:right w:w="34" w:type="dxa"/>
            </w:tcMar>
          </w:tcPr>
          <w:p w:rsidR="004D0448" w:rsidRDefault="002D062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D0448" w:rsidRDefault="002D062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D0448" w:rsidRDefault="002D062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D0448" w:rsidRDefault="002D062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D0448" w:rsidRDefault="002D0627">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w:t>
            </w:r>
          </w:p>
        </w:tc>
      </w:tr>
    </w:tbl>
    <w:p w:rsidR="004D0448" w:rsidRDefault="002D062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D0448">
        <w:trPr>
          <w:trHeight w:hRule="exact" w:val="4882"/>
        </w:trPr>
        <w:tc>
          <w:tcPr>
            <w:tcW w:w="9654" w:type="dxa"/>
            <w:shd w:val="clear" w:color="000000" w:fill="FFFFFF"/>
            <w:tcMar>
              <w:left w:w="34" w:type="dxa"/>
              <w:right w:w="34" w:type="dxa"/>
            </w:tcMar>
          </w:tcPr>
          <w:p w:rsidR="004D0448" w:rsidRDefault="002D0627">
            <w:pPr>
              <w:spacing w:after="0" w:line="240" w:lineRule="auto"/>
              <w:jc w:val="both"/>
              <w:rPr>
                <w:sz w:val="24"/>
                <w:szCs w:val="24"/>
              </w:rPr>
            </w:pPr>
            <w:r>
              <w:rPr>
                <w:rFonts w:ascii="Times New Roman" w:hAnsi="Times New Roman" w:cs="Times New Roman"/>
                <w:color w:val="000000"/>
                <w:sz w:val="24"/>
                <w:szCs w:val="24"/>
              </w:rPr>
              <w:lastRenderedPageBreak/>
              <w:t xml:space="preserve">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4D0448" w:rsidRDefault="002D062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4D0448">
        <w:trPr>
          <w:trHeight w:hRule="exact" w:val="2748"/>
        </w:trPr>
        <w:tc>
          <w:tcPr>
            <w:tcW w:w="9654" w:type="dxa"/>
            <w:shd w:val="clear" w:color="000000" w:fill="FFFFFF"/>
            <w:tcMar>
              <w:left w:w="34" w:type="dxa"/>
              <w:right w:w="34" w:type="dxa"/>
            </w:tcMar>
          </w:tcPr>
          <w:p w:rsidR="004D0448" w:rsidRDefault="002D0627">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4D0448">
        <w:trPr>
          <w:trHeight w:hRule="exact" w:val="3830"/>
        </w:trPr>
        <w:tc>
          <w:tcPr>
            <w:tcW w:w="9654" w:type="dxa"/>
            <w:shd w:val="clear" w:color="000000" w:fill="FFFFFF"/>
            <w:tcMar>
              <w:left w:w="34" w:type="dxa"/>
              <w:right w:w="34" w:type="dxa"/>
            </w:tcMar>
          </w:tcPr>
          <w:p w:rsidR="004D0448" w:rsidRDefault="002D0627">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4D0448">
        <w:trPr>
          <w:trHeight w:hRule="exact" w:val="2207"/>
        </w:trPr>
        <w:tc>
          <w:tcPr>
            <w:tcW w:w="9654" w:type="dxa"/>
            <w:shd w:val="clear" w:color="000000" w:fill="FFFFFF"/>
            <w:tcMar>
              <w:left w:w="34" w:type="dxa"/>
              <w:right w:w="34" w:type="dxa"/>
            </w:tcMar>
          </w:tcPr>
          <w:p w:rsidR="004D0448" w:rsidRDefault="002D0627">
            <w:pPr>
              <w:spacing w:after="0" w:line="240" w:lineRule="auto"/>
              <w:rPr>
                <w:sz w:val="24"/>
                <w:szCs w:val="24"/>
              </w:rPr>
            </w:pPr>
            <w:r>
              <w:rPr>
                <w:rFonts w:ascii="Times New Roman" w:hAnsi="Times New Roman" w:cs="Times New Roman"/>
                <w:color w:val="000000"/>
                <w:sz w:val="24"/>
                <w:szCs w:val="24"/>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4D0448" w:rsidRDefault="004D0448"/>
    <w:sectPr w:rsidR="004D044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406D8"/>
    <w:rsid w:val="002D0627"/>
    <w:rsid w:val="004D0448"/>
    <w:rsid w:val="00566DC0"/>
    <w:rsid w:val="00D31453"/>
    <w:rsid w:val="00E209E2"/>
    <w:rsid w:val="00F52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EB6A5F8-2F80-4173-9BF0-0AD36A710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0627"/>
    <w:rPr>
      <w:color w:val="0563C1" w:themeColor="hyperlink"/>
      <w:u w:val="single"/>
    </w:rPr>
  </w:style>
  <w:style w:type="character" w:styleId="a4">
    <w:name w:val="Unresolved Mention"/>
    <w:basedOn w:val="a0"/>
    <w:uiPriority w:val="99"/>
    <w:semiHidden/>
    <w:unhideWhenUsed/>
    <w:rsid w:val="002406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34" Type="http://schemas.openxmlformats.org/officeDocument/2006/relationships/hyperlink" Target="http://www.biblio-online.ru," TargetMode="External"/><Relationship Id="rId7" Type="http://schemas.openxmlformats.org/officeDocument/2006/relationships/hyperlink" Target="https://www.biblio-online.ru/bcode/431840"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president.kremlin.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s://urait.ru/bcode/441410" TargetMode="External"/><Relationship Id="rId11" Type="http://schemas.openxmlformats.org/officeDocument/2006/relationships/hyperlink" Target="http://biblio-online.ru" TargetMode="External"/><Relationship Id="rId24" Type="http://schemas.openxmlformats.org/officeDocument/2006/relationships/hyperlink" Target="http://www.government.ru" TargetMode="External"/><Relationship Id="rId32" Type="http://schemas.openxmlformats.org/officeDocument/2006/relationships/hyperlink" Target="http://www.biblio-online.ru.," TargetMode="External"/><Relationship Id="rId5" Type="http://schemas.openxmlformats.org/officeDocument/2006/relationships/hyperlink" Target="https://www.biblio-online.ru/bcode/431095"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theme" Target="theme/theme1.xm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www.biblio-online.ru/bcode/431094" TargetMode="External"/><Relationship Id="rId9" Type="http://schemas.openxmlformats.org/officeDocument/2006/relationships/hyperlink" Target="https://urait.ru/bcode/441413"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fgosvo.ru" TargetMode="External"/><Relationship Id="rId30" Type="http://schemas.openxmlformats.org/officeDocument/2006/relationships/hyperlink" Target="http://www.consultant.ru/edu/student/study/" TargetMode="External"/><Relationship Id="rId35" Type="http://schemas.openxmlformats.org/officeDocument/2006/relationships/fontTable" Target="fontTable.xml"/><Relationship Id="rId8" Type="http://schemas.openxmlformats.org/officeDocument/2006/relationships/hyperlink" Target="https://urait.ru/bcode/4461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5923</Words>
  <Characters>33762</Characters>
  <Application>Microsoft Office Word</Application>
  <DocSecurity>0</DocSecurity>
  <Lines>281</Lines>
  <Paragraphs>79</Paragraphs>
  <ScaleCrop>false</ScaleCrop>
  <Company>diakov.net</Company>
  <LinksUpToDate>false</LinksUpToDate>
  <CharactersWithSpaces>39606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2021-2022_ФГОС3++2021_Бак-ЗФО-ПО(ИО)(21)_plx_Основы математической обработки информации </dc:title>
  <dc:creator>FastReport.NET</dc:creator>
  <cp:lastModifiedBy>Mark Bernstorf</cp:lastModifiedBy>
  <cp:revision>5</cp:revision>
  <dcterms:created xsi:type="dcterms:W3CDTF">2021-10-16T18:37:00Z</dcterms:created>
  <dcterms:modified xsi:type="dcterms:W3CDTF">2022-11-13T09:16:00Z</dcterms:modified>
</cp:coreProperties>
</file>